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BDD" w:rsidRPr="00EA2C81" w:rsidRDefault="00571BDD" w:rsidP="00B851E9">
      <w:pPr>
        <w:pStyle w:val="heading"/>
        <w:spacing w:before="0" w:beforeAutospacing="0" w:after="0" w:afterAutospacing="0"/>
        <w:rPr>
          <w:sz w:val="26"/>
          <w:szCs w:val="26"/>
        </w:rPr>
      </w:pPr>
    </w:p>
    <w:p w:rsidR="007834AA" w:rsidRPr="00EA2C81" w:rsidRDefault="007834AA" w:rsidP="007834AA">
      <w:pPr>
        <w:pStyle w:val="heading"/>
        <w:spacing w:before="0" w:beforeAutospacing="0" w:after="0" w:afterAutospacing="0"/>
        <w:jc w:val="center"/>
        <w:rPr>
          <w:sz w:val="26"/>
          <w:szCs w:val="26"/>
        </w:rPr>
      </w:pPr>
      <w:r>
        <w:rPr>
          <w:noProof/>
          <w:sz w:val="26"/>
          <w:szCs w:val="26"/>
        </w:rPr>
        <w:drawing>
          <wp:anchor distT="0" distB="0" distL="114300" distR="114300" simplePos="0" relativeHeight="251661312" behindDoc="0" locked="0" layoutInCell="1" allowOverlap="1">
            <wp:simplePos x="0" y="0"/>
            <wp:positionH relativeFrom="column">
              <wp:posOffset>2912110</wp:posOffset>
            </wp:positionH>
            <wp:positionV relativeFrom="paragraph">
              <wp:posOffset>-146685</wp:posOffset>
            </wp:positionV>
            <wp:extent cx="428625" cy="485775"/>
            <wp:effectExtent l="0" t="0" r="9525" b="9525"/>
            <wp:wrapNone/>
            <wp:docPr id="2" name="Рисунок 2" descr="Описание: Описание: Описание: Описание: Описание: 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image0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48577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9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103"/>
        <w:gridCol w:w="4820"/>
        <w:gridCol w:w="67"/>
      </w:tblGrid>
      <w:tr w:rsidR="007834AA" w:rsidRPr="00EA2C81" w:rsidTr="0002010F">
        <w:trPr>
          <w:gridAfter w:val="1"/>
          <w:wAfter w:w="67" w:type="dxa"/>
          <w:cantSplit/>
        </w:trPr>
        <w:tc>
          <w:tcPr>
            <w:tcW w:w="5103" w:type="dxa"/>
            <w:tcBorders>
              <w:top w:val="nil"/>
              <w:left w:val="nil"/>
              <w:bottom w:val="nil"/>
              <w:right w:val="nil"/>
            </w:tcBorders>
            <w:hideMark/>
          </w:tcPr>
          <w:p w:rsidR="007834AA" w:rsidRPr="007834AA" w:rsidRDefault="007834AA" w:rsidP="007834AA">
            <w:pPr>
              <w:jc w:val="center"/>
              <w:rPr>
                <w:b/>
                <w:sz w:val="28"/>
                <w:szCs w:val="28"/>
                <w:lang w:eastAsia="en-US"/>
              </w:rPr>
            </w:pPr>
            <w:r w:rsidRPr="007834AA">
              <w:rPr>
                <w:b/>
                <w:sz w:val="28"/>
                <w:szCs w:val="28"/>
                <w:lang w:eastAsia="en-US"/>
              </w:rPr>
              <w:t>Совет</w:t>
            </w:r>
          </w:p>
          <w:p w:rsidR="007834AA" w:rsidRPr="007834AA" w:rsidRDefault="007834AA" w:rsidP="007834AA">
            <w:pPr>
              <w:jc w:val="center"/>
              <w:rPr>
                <w:b/>
                <w:sz w:val="28"/>
                <w:szCs w:val="28"/>
                <w:lang w:eastAsia="en-US"/>
              </w:rPr>
            </w:pPr>
            <w:r w:rsidRPr="007834AA">
              <w:rPr>
                <w:b/>
                <w:sz w:val="28"/>
                <w:szCs w:val="28"/>
                <w:lang w:eastAsia="en-US"/>
              </w:rPr>
              <w:t>муниципального округа «Ухта»</w:t>
            </w:r>
          </w:p>
          <w:p w:rsidR="007834AA" w:rsidRPr="007834AA" w:rsidRDefault="007834AA" w:rsidP="007834AA">
            <w:pPr>
              <w:jc w:val="center"/>
              <w:rPr>
                <w:b/>
                <w:sz w:val="28"/>
                <w:lang w:eastAsia="en-US"/>
              </w:rPr>
            </w:pPr>
            <w:r w:rsidRPr="007834AA">
              <w:rPr>
                <w:b/>
                <w:sz w:val="28"/>
                <w:szCs w:val="28"/>
                <w:lang w:eastAsia="en-US"/>
              </w:rPr>
              <w:t>Республики Коми</w:t>
            </w:r>
          </w:p>
        </w:tc>
        <w:tc>
          <w:tcPr>
            <w:tcW w:w="4820" w:type="dxa"/>
            <w:tcBorders>
              <w:top w:val="nil"/>
              <w:left w:val="nil"/>
              <w:bottom w:val="nil"/>
              <w:right w:val="nil"/>
            </w:tcBorders>
          </w:tcPr>
          <w:p w:rsidR="007834AA" w:rsidRPr="00EA2C81" w:rsidRDefault="007834AA" w:rsidP="007834AA">
            <w:pPr>
              <w:jc w:val="center"/>
              <w:rPr>
                <w:b/>
                <w:sz w:val="28"/>
                <w:szCs w:val="28"/>
                <w:lang w:eastAsia="en-US"/>
              </w:rPr>
            </w:pPr>
            <w:r w:rsidRPr="00EA2C81">
              <w:rPr>
                <w:b/>
                <w:sz w:val="28"/>
                <w:szCs w:val="28"/>
                <w:lang w:eastAsia="en-US"/>
              </w:rPr>
              <w:t xml:space="preserve">Коми </w:t>
            </w:r>
            <w:proofErr w:type="spellStart"/>
            <w:r w:rsidRPr="00EA2C81">
              <w:rPr>
                <w:b/>
                <w:sz w:val="28"/>
                <w:szCs w:val="28"/>
                <w:lang w:eastAsia="en-US"/>
              </w:rPr>
              <w:t>Республикаса</w:t>
            </w:r>
            <w:proofErr w:type="spellEnd"/>
            <w:r w:rsidRPr="00EA2C81">
              <w:rPr>
                <w:b/>
                <w:sz w:val="28"/>
                <w:szCs w:val="28"/>
                <w:lang w:eastAsia="en-US"/>
              </w:rPr>
              <w:t xml:space="preserve"> </w:t>
            </w:r>
          </w:p>
          <w:p w:rsidR="007834AA" w:rsidRPr="00EA2C81" w:rsidRDefault="007834AA" w:rsidP="007834AA">
            <w:pPr>
              <w:jc w:val="center"/>
              <w:rPr>
                <w:b/>
                <w:sz w:val="28"/>
                <w:szCs w:val="28"/>
                <w:lang w:eastAsia="en-US"/>
              </w:rPr>
            </w:pPr>
            <w:r>
              <w:rPr>
                <w:b/>
                <w:sz w:val="28"/>
                <w:szCs w:val="28"/>
                <w:lang w:eastAsia="en-US"/>
              </w:rPr>
              <w:t>«Ухта»</w:t>
            </w:r>
            <w:r w:rsidRPr="00EA2C81">
              <w:rPr>
                <w:b/>
                <w:sz w:val="28"/>
                <w:szCs w:val="28"/>
                <w:lang w:eastAsia="en-US"/>
              </w:rPr>
              <w:t xml:space="preserve"> </w:t>
            </w:r>
            <w:proofErr w:type="spellStart"/>
            <w:r w:rsidRPr="00EA2C81">
              <w:rPr>
                <w:b/>
                <w:sz w:val="28"/>
                <w:szCs w:val="28"/>
                <w:lang w:eastAsia="en-US"/>
              </w:rPr>
              <w:t>муниципальнöй</w:t>
            </w:r>
            <w:proofErr w:type="spellEnd"/>
            <w:r w:rsidRPr="00EA2C81">
              <w:rPr>
                <w:b/>
                <w:sz w:val="28"/>
                <w:szCs w:val="28"/>
                <w:lang w:eastAsia="en-US"/>
              </w:rPr>
              <w:t xml:space="preserve"> </w:t>
            </w:r>
            <w:proofErr w:type="spellStart"/>
            <w:r w:rsidRPr="00EA2C81">
              <w:rPr>
                <w:b/>
                <w:sz w:val="28"/>
                <w:szCs w:val="28"/>
                <w:lang w:eastAsia="en-US"/>
              </w:rPr>
              <w:t>кытшлӧн</w:t>
            </w:r>
            <w:proofErr w:type="spellEnd"/>
          </w:p>
          <w:p w:rsidR="007834AA" w:rsidRPr="00EA2C81" w:rsidRDefault="007834AA" w:rsidP="007834AA">
            <w:pPr>
              <w:jc w:val="center"/>
              <w:rPr>
                <w:b/>
                <w:sz w:val="28"/>
                <w:szCs w:val="28"/>
                <w:lang w:eastAsia="en-US"/>
              </w:rPr>
            </w:pPr>
            <w:r w:rsidRPr="00EA2C81">
              <w:rPr>
                <w:b/>
                <w:sz w:val="28"/>
                <w:szCs w:val="28"/>
                <w:lang w:eastAsia="en-US"/>
              </w:rPr>
              <w:t xml:space="preserve"> </w:t>
            </w:r>
            <w:proofErr w:type="spellStart"/>
            <w:proofErr w:type="gramStart"/>
            <w:r w:rsidRPr="00EA2C81">
              <w:rPr>
                <w:b/>
                <w:sz w:val="28"/>
                <w:szCs w:val="28"/>
                <w:lang w:eastAsia="en-US"/>
              </w:rPr>
              <w:t>Сöвет</w:t>
            </w:r>
            <w:proofErr w:type="spellEnd"/>
            <w:proofErr w:type="gramEnd"/>
            <w:r w:rsidRPr="00EA2C81">
              <w:rPr>
                <w:b/>
                <w:sz w:val="28"/>
                <w:szCs w:val="28"/>
                <w:lang w:eastAsia="en-US"/>
              </w:rPr>
              <w:t xml:space="preserve"> </w:t>
            </w:r>
          </w:p>
          <w:p w:rsidR="007834AA" w:rsidRPr="00EA2C81" w:rsidRDefault="007834AA" w:rsidP="007834AA">
            <w:pPr>
              <w:pStyle w:val="a3"/>
              <w:tabs>
                <w:tab w:val="left" w:pos="284"/>
              </w:tabs>
              <w:ind w:left="284"/>
              <w:jc w:val="center"/>
              <w:rPr>
                <w:b/>
                <w:sz w:val="28"/>
                <w:lang w:eastAsia="en-US"/>
              </w:rPr>
            </w:pPr>
          </w:p>
        </w:tc>
      </w:tr>
      <w:tr w:rsidR="007834AA" w:rsidRPr="00EA2C81" w:rsidTr="0002010F">
        <w:trPr>
          <w:cantSplit/>
          <w:trHeight w:val="1096"/>
        </w:trPr>
        <w:tc>
          <w:tcPr>
            <w:tcW w:w="9990" w:type="dxa"/>
            <w:gridSpan w:val="3"/>
            <w:tcBorders>
              <w:top w:val="nil"/>
              <w:left w:val="nil"/>
              <w:bottom w:val="nil"/>
              <w:right w:val="nil"/>
            </w:tcBorders>
          </w:tcPr>
          <w:p w:rsidR="007834AA" w:rsidRPr="007834AA" w:rsidRDefault="007834AA" w:rsidP="007834AA">
            <w:pPr>
              <w:pStyle w:val="3"/>
              <w:spacing w:before="0" w:after="0"/>
              <w:jc w:val="center"/>
              <w:rPr>
                <w:rFonts w:ascii="Times New Roman" w:hAnsi="Times New Roman"/>
                <w:spacing w:val="20"/>
                <w:sz w:val="34"/>
                <w:szCs w:val="34"/>
                <w:lang w:eastAsia="en-US"/>
              </w:rPr>
            </w:pPr>
            <w:r w:rsidRPr="007834AA">
              <w:rPr>
                <w:rFonts w:ascii="Times New Roman" w:hAnsi="Times New Roman"/>
                <w:spacing w:val="20"/>
                <w:sz w:val="34"/>
                <w:szCs w:val="34"/>
                <w:lang w:eastAsia="en-US"/>
              </w:rPr>
              <w:t>РЕШЕНИЕ</w:t>
            </w:r>
          </w:p>
          <w:p w:rsidR="007834AA" w:rsidRPr="007834AA" w:rsidRDefault="007834AA" w:rsidP="007834AA">
            <w:pPr>
              <w:pStyle w:val="3"/>
              <w:spacing w:before="0" w:after="0"/>
              <w:jc w:val="center"/>
              <w:rPr>
                <w:rFonts w:ascii="Times New Roman" w:hAnsi="Times New Roman"/>
                <w:spacing w:val="20"/>
                <w:sz w:val="34"/>
                <w:szCs w:val="34"/>
                <w:lang w:eastAsia="en-US"/>
              </w:rPr>
            </w:pPr>
            <w:r w:rsidRPr="007834AA">
              <w:rPr>
                <w:rFonts w:ascii="Times New Roman" w:hAnsi="Times New Roman"/>
                <w:spacing w:val="20"/>
                <w:sz w:val="34"/>
                <w:szCs w:val="34"/>
                <w:lang w:eastAsia="en-US"/>
              </w:rPr>
              <w:t>КЫВКӦРТӦД</w:t>
            </w:r>
          </w:p>
          <w:p w:rsidR="007834AA" w:rsidRPr="007834AA" w:rsidRDefault="007834AA" w:rsidP="007834AA">
            <w:pPr>
              <w:jc w:val="center"/>
              <w:rPr>
                <w:b/>
                <w:lang w:eastAsia="en-US"/>
              </w:rPr>
            </w:pPr>
          </w:p>
          <w:p w:rsidR="007834AA" w:rsidRPr="007834AA" w:rsidRDefault="007834AA" w:rsidP="007834AA">
            <w:pPr>
              <w:jc w:val="center"/>
              <w:rPr>
                <w:b/>
                <w:sz w:val="28"/>
                <w:szCs w:val="28"/>
                <w:lang w:eastAsia="en-US"/>
              </w:rPr>
            </w:pPr>
            <w:r w:rsidRPr="007834AA">
              <w:rPr>
                <w:b/>
                <w:sz w:val="28"/>
                <w:szCs w:val="28"/>
                <w:lang w:eastAsia="en-US"/>
              </w:rPr>
              <w:t>41-е (очередное) заседание 6-го созыва</w:t>
            </w:r>
          </w:p>
        </w:tc>
      </w:tr>
    </w:tbl>
    <w:p w:rsidR="007834AA" w:rsidRPr="00EA2C81" w:rsidRDefault="007834AA" w:rsidP="007834AA">
      <w:pPr>
        <w:rPr>
          <w:b/>
          <w:sz w:val="26"/>
        </w:rPr>
      </w:pPr>
    </w:p>
    <w:p w:rsidR="007834AA" w:rsidRPr="007834AA" w:rsidRDefault="007834AA" w:rsidP="007834AA">
      <w:pPr>
        <w:rPr>
          <w:b/>
          <w:sz w:val="26"/>
          <w:szCs w:val="26"/>
          <w:u w:val="single"/>
        </w:rPr>
      </w:pPr>
      <w:r w:rsidRPr="007834AA">
        <w:rPr>
          <w:b/>
          <w:sz w:val="26"/>
          <w:szCs w:val="26"/>
          <w:u w:val="single"/>
        </w:rPr>
        <w:t>от 28 августа 2025 г.</w:t>
      </w:r>
      <w:r w:rsidRPr="007834AA">
        <w:rPr>
          <w:b/>
          <w:sz w:val="26"/>
          <w:szCs w:val="26"/>
        </w:rPr>
        <w:tab/>
      </w:r>
      <w:r w:rsidRPr="007834AA">
        <w:rPr>
          <w:b/>
          <w:sz w:val="26"/>
          <w:szCs w:val="26"/>
        </w:rPr>
        <w:tab/>
      </w:r>
      <w:r w:rsidRPr="007834AA">
        <w:rPr>
          <w:b/>
          <w:sz w:val="26"/>
          <w:szCs w:val="26"/>
        </w:rPr>
        <w:tab/>
      </w:r>
      <w:r w:rsidRPr="007834AA">
        <w:rPr>
          <w:b/>
          <w:sz w:val="26"/>
          <w:szCs w:val="26"/>
        </w:rPr>
        <w:tab/>
      </w:r>
      <w:r w:rsidRPr="007834AA">
        <w:rPr>
          <w:b/>
          <w:sz w:val="26"/>
          <w:szCs w:val="26"/>
        </w:rPr>
        <w:tab/>
      </w:r>
      <w:r w:rsidRPr="007834AA">
        <w:rPr>
          <w:b/>
          <w:sz w:val="26"/>
          <w:szCs w:val="26"/>
        </w:rPr>
        <w:tab/>
      </w:r>
      <w:r w:rsidRPr="007834AA">
        <w:rPr>
          <w:b/>
          <w:sz w:val="26"/>
          <w:szCs w:val="26"/>
        </w:rPr>
        <w:tab/>
      </w:r>
      <w:r w:rsidRPr="007834AA">
        <w:rPr>
          <w:b/>
          <w:sz w:val="26"/>
          <w:szCs w:val="26"/>
        </w:rPr>
        <w:tab/>
      </w:r>
      <w:r w:rsidRPr="007834AA">
        <w:rPr>
          <w:b/>
          <w:sz w:val="26"/>
          <w:szCs w:val="26"/>
        </w:rPr>
        <w:tab/>
        <w:t xml:space="preserve">  </w:t>
      </w:r>
      <w:r w:rsidRPr="007834AA">
        <w:rPr>
          <w:b/>
          <w:sz w:val="26"/>
          <w:szCs w:val="26"/>
          <w:u w:val="single"/>
        </w:rPr>
        <w:t>№ 4</w:t>
      </w:r>
      <w:r>
        <w:rPr>
          <w:b/>
          <w:sz w:val="26"/>
          <w:szCs w:val="26"/>
          <w:u w:val="single"/>
        </w:rPr>
        <w:t>34</w:t>
      </w:r>
      <w:r w:rsidRPr="007834AA">
        <w:rPr>
          <w:b/>
          <w:sz w:val="26"/>
          <w:szCs w:val="26"/>
          <w:u w:val="single"/>
        </w:rPr>
        <w:t xml:space="preserve"> </w:t>
      </w:r>
    </w:p>
    <w:p w:rsidR="007834AA" w:rsidRPr="007834AA" w:rsidRDefault="007834AA" w:rsidP="007834AA">
      <w:pPr>
        <w:rPr>
          <w:sz w:val="26"/>
          <w:szCs w:val="26"/>
        </w:rPr>
      </w:pPr>
      <w:r w:rsidRPr="007834AA">
        <w:rPr>
          <w:sz w:val="26"/>
          <w:szCs w:val="26"/>
        </w:rPr>
        <w:t>г. Ухта, Республика Коми</w:t>
      </w:r>
    </w:p>
    <w:p w:rsidR="002F3406" w:rsidRPr="002710EF" w:rsidRDefault="002F3406" w:rsidP="00571BDD"/>
    <w:p w:rsidR="002F3406" w:rsidRPr="002710EF" w:rsidRDefault="002F3406" w:rsidP="002F3406">
      <w:pPr>
        <w:autoSpaceDE w:val="0"/>
        <w:autoSpaceDN w:val="0"/>
        <w:adjustRightInd w:val="0"/>
        <w:rPr>
          <w:b/>
          <w:bCs/>
          <w:sz w:val="26"/>
          <w:szCs w:val="26"/>
        </w:rPr>
      </w:pPr>
      <w:r w:rsidRPr="002710EF">
        <w:rPr>
          <w:b/>
          <w:bCs/>
          <w:sz w:val="26"/>
          <w:szCs w:val="26"/>
        </w:rPr>
        <w:t>О проведении публичных слушаний</w:t>
      </w:r>
    </w:p>
    <w:p w:rsidR="002F3406" w:rsidRPr="002710EF" w:rsidRDefault="002F3406" w:rsidP="002F3406">
      <w:pPr>
        <w:autoSpaceDE w:val="0"/>
        <w:autoSpaceDN w:val="0"/>
        <w:adjustRightInd w:val="0"/>
        <w:jc w:val="both"/>
        <w:rPr>
          <w:sz w:val="26"/>
          <w:szCs w:val="26"/>
        </w:rPr>
      </w:pPr>
    </w:p>
    <w:p w:rsidR="002F3406" w:rsidRPr="00F936A4" w:rsidRDefault="002F3406" w:rsidP="00F936A4">
      <w:pPr>
        <w:autoSpaceDE w:val="0"/>
        <w:autoSpaceDN w:val="0"/>
        <w:adjustRightInd w:val="0"/>
        <w:ind w:firstLine="709"/>
        <w:jc w:val="both"/>
        <w:rPr>
          <w:rFonts w:eastAsiaTheme="minorHAnsi"/>
          <w:sz w:val="26"/>
          <w:szCs w:val="26"/>
          <w:lang w:eastAsia="en-US"/>
        </w:rPr>
      </w:pPr>
      <w:proofErr w:type="gramStart"/>
      <w:r w:rsidRPr="002710EF">
        <w:rPr>
          <w:sz w:val="26"/>
          <w:szCs w:val="26"/>
        </w:rPr>
        <w:t xml:space="preserve">Руководствуясь </w:t>
      </w:r>
      <w:r w:rsidR="00F936A4">
        <w:rPr>
          <w:rFonts w:eastAsiaTheme="minorHAnsi"/>
          <w:sz w:val="26"/>
          <w:szCs w:val="26"/>
          <w:lang w:eastAsia="en-US"/>
        </w:rPr>
        <w:t>Федеральным закон</w:t>
      </w:r>
      <w:r w:rsidR="002846F3">
        <w:rPr>
          <w:rFonts w:eastAsiaTheme="minorHAnsi"/>
          <w:sz w:val="26"/>
          <w:szCs w:val="26"/>
          <w:lang w:eastAsia="en-US"/>
        </w:rPr>
        <w:t>ом</w:t>
      </w:r>
      <w:r w:rsidR="00F936A4">
        <w:rPr>
          <w:rFonts w:eastAsiaTheme="minorHAnsi"/>
          <w:sz w:val="26"/>
          <w:szCs w:val="26"/>
          <w:lang w:eastAsia="en-US"/>
        </w:rPr>
        <w:t xml:space="preserve"> от 20.03.2025 </w:t>
      </w:r>
      <w:r w:rsidR="002846F3">
        <w:rPr>
          <w:rFonts w:eastAsiaTheme="minorHAnsi"/>
          <w:sz w:val="26"/>
          <w:szCs w:val="26"/>
          <w:lang w:eastAsia="en-US"/>
        </w:rPr>
        <w:t>№</w:t>
      </w:r>
      <w:r w:rsidR="00F936A4">
        <w:rPr>
          <w:rFonts w:eastAsiaTheme="minorHAnsi"/>
          <w:sz w:val="26"/>
          <w:szCs w:val="26"/>
          <w:lang w:eastAsia="en-US"/>
        </w:rPr>
        <w:t xml:space="preserve"> 33-ФЗ «Об общих принципах организации местного самоуправления в единой системе публичной власти»</w:t>
      </w:r>
      <w:r w:rsidRPr="002710EF">
        <w:rPr>
          <w:sz w:val="26"/>
          <w:szCs w:val="26"/>
        </w:rPr>
        <w:t xml:space="preserve">, </w:t>
      </w:r>
      <w:r w:rsidR="0052654D" w:rsidRPr="002710EF">
        <w:rPr>
          <w:sz w:val="26"/>
          <w:szCs w:val="26"/>
        </w:rPr>
        <w:t>стать</w:t>
      </w:r>
      <w:r w:rsidR="00F936A4">
        <w:rPr>
          <w:sz w:val="26"/>
          <w:szCs w:val="26"/>
        </w:rPr>
        <w:t>ёй</w:t>
      </w:r>
      <w:r w:rsidR="0052654D" w:rsidRPr="002710EF">
        <w:rPr>
          <w:sz w:val="26"/>
          <w:szCs w:val="26"/>
        </w:rPr>
        <w:t xml:space="preserve"> 24 Устава муниципального округа «Ухта», решени</w:t>
      </w:r>
      <w:r w:rsidR="00F936A4">
        <w:rPr>
          <w:sz w:val="26"/>
          <w:szCs w:val="26"/>
        </w:rPr>
        <w:t>ем</w:t>
      </w:r>
      <w:r w:rsidR="0052654D" w:rsidRPr="002710EF">
        <w:rPr>
          <w:sz w:val="26"/>
          <w:szCs w:val="26"/>
        </w:rPr>
        <w:t xml:space="preserve"> Совета муниципального округа «Ухта от 25.04.2024 № 305 «Об утверждении Порядка организации и проведения публичных слушаний, общественных обсуждений на территории муниципального округа «Ухта»</w:t>
      </w:r>
      <w:r w:rsidRPr="002710EF">
        <w:rPr>
          <w:sz w:val="26"/>
          <w:szCs w:val="26"/>
        </w:rPr>
        <w:t xml:space="preserve">, Совет муниципального округа «Ухта» </w:t>
      </w:r>
      <w:r w:rsidRPr="002710EF">
        <w:rPr>
          <w:b/>
          <w:sz w:val="26"/>
          <w:szCs w:val="26"/>
        </w:rPr>
        <w:t>РЕШИЛ</w:t>
      </w:r>
      <w:r w:rsidRPr="002710EF">
        <w:rPr>
          <w:sz w:val="26"/>
          <w:szCs w:val="26"/>
        </w:rPr>
        <w:t>:</w:t>
      </w:r>
      <w:proofErr w:type="gramEnd"/>
    </w:p>
    <w:p w:rsidR="002F3406" w:rsidRPr="002710EF" w:rsidRDefault="002F3406" w:rsidP="002F3406">
      <w:pPr>
        <w:autoSpaceDE w:val="0"/>
        <w:autoSpaceDN w:val="0"/>
        <w:adjustRightInd w:val="0"/>
        <w:ind w:firstLine="709"/>
        <w:jc w:val="both"/>
        <w:rPr>
          <w:sz w:val="26"/>
          <w:szCs w:val="26"/>
        </w:rPr>
      </w:pPr>
      <w:r w:rsidRPr="002710EF">
        <w:rPr>
          <w:sz w:val="26"/>
          <w:szCs w:val="26"/>
        </w:rPr>
        <w:t xml:space="preserve"> </w:t>
      </w:r>
    </w:p>
    <w:p w:rsidR="002F3406" w:rsidRPr="002710EF" w:rsidRDefault="002F3406" w:rsidP="002F3406">
      <w:pPr>
        <w:autoSpaceDE w:val="0"/>
        <w:autoSpaceDN w:val="0"/>
        <w:adjustRightInd w:val="0"/>
        <w:ind w:firstLine="709"/>
        <w:jc w:val="both"/>
        <w:rPr>
          <w:sz w:val="26"/>
          <w:szCs w:val="26"/>
        </w:rPr>
      </w:pPr>
      <w:r w:rsidRPr="002710EF">
        <w:rPr>
          <w:sz w:val="26"/>
          <w:szCs w:val="26"/>
        </w:rPr>
        <w:t>1. Вынести на публичные слушания проект решения Совета муниципального округа «Ухта» «О внесении изменений в Устав муниципального округа «Ухта»</w:t>
      </w:r>
      <w:r w:rsidR="00FC3E21" w:rsidRPr="002710EF">
        <w:rPr>
          <w:sz w:val="26"/>
          <w:szCs w:val="26"/>
        </w:rPr>
        <w:t xml:space="preserve"> Республики Коми</w:t>
      </w:r>
      <w:r w:rsidR="00556284" w:rsidRPr="002710EF">
        <w:rPr>
          <w:sz w:val="26"/>
          <w:szCs w:val="26"/>
        </w:rPr>
        <w:t>»</w:t>
      </w:r>
      <w:r w:rsidRPr="002710EF">
        <w:rPr>
          <w:sz w:val="26"/>
          <w:szCs w:val="26"/>
        </w:rPr>
        <w:t xml:space="preserve"> согласно приложению.</w:t>
      </w:r>
    </w:p>
    <w:p w:rsidR="002F3406" w:rsidRPr="002710EF" w:rsidRDefault="002F3406" w:rsidP="002F3406">
      <w:pPr>
        <w:autoSpaceDE w:val="0"/>
        <w:autoSpaceDN w:val="0"/>
        <w:adjustRightInd w:val="0"/>
        <w:ind w:firstLine="709"/>
        <w:jc w:val="both"/>
        <w:rPr>
          <w:sz w:val="26"/>
          <w:szCs w:val="26"/>
        </w:rPr>
      </w:pPr>
      <w:r w:rsidRPr="002710EF">
        <w:rPr>
          <w:sz w:val="26"/>
          <w:szCs w:val="26"/>
        </w:rPr>
        <w:t>2. Обсуждение проекта решения Совета муниципального округа «Ухта» «О внесении изменений в Устав муниципального округа «Ухта»</w:t>
      </w:r>
      <w:r w:rsidR="00556284" w:rsidRPr="002710EF">
        <w:rPr>
          <w:sz w:val="26"/>
          <w:szCs w:val="26"/>
        </w:rPr>
        <w:t xml:space="preserve"> Республики Коми»</w:t>
      </w:r>
      <w:r w:rsidRPr="002710EF">
        <w:rPr>
          <w:sz w:val="26"/>
          <w:szCs w:val="26"/>
        </w:rPr>
        <w:t xml:space="preserve"> провести</w:t>
      </w:r>
      <w:r w:rsidRPr="000D702D">
        <w:rPr>
          <w:b/>
          <w:sz w:val="26"/>
          <w:szCs w:val="26"/>
        </w:rPr>
        <w:t xml:space="preserve"> </w:t>
      </w:r>
      <w:r w:rsidR="000D702D" w:rsidRPr="00040EFC">
        <w:rPr>
          <w:sz w:val="26"/>
          <w:szCs w:val="26"/>
        </w:rPr>
        <w:t>29</w:t>
      </w:r>
      <w:r w:rsidR="002846F3" w:rsidRPr="000D702D">
        <w:rPr>
          <w:sz w:val="26"/>
          <w:szCs w:val="26"/>
        </w:rPr>
        <w:t xml:space="preserve"> </w:t>
      </w:r>
      <w:r w:rsidR="002846F3">
        <w:rPr>
          <w:sz w:val="26"/>
          <w:szCs w:val="26"/>
        </w:rPr>
        <w:t>сентября</w:t>
      </w:r>
      <w:r w:rsidRPr="002710EF">
        <w:rPr>
          <w:sz w:val="26"/>
          <w:szCs w:val="26"/>
        </w:rPr>
        <w:t xml:space="preserve"> 202</w:t>
      </w:r>
      <w:r w:rsidR="002846F3">
        <w:rPr>
          <w:sz w:val="26"/>
          <w:szCs w:val="26"/>
        </w:rPr>
        <w:t>5</w:t>
      </w:r>
      <w:r w:rsidRPr="002710EF">
        <w:rPr>
          <w:sz w:val="26"/>
          <w:szCs w:val="26"/>
        </w:rPr>
        <w:t xml:space="preserve"> года в 17-00 часов по адресу: г.Ухта, ул. Бушуева, д.11, каб. 305 (администрация </w:t>
      </w:r>
      <w:r w:rsidR="009B609F" w:rsidRPr="002710EF">
        <w:rPr>
          <w:sz w:val="26"/>
          <w:szCs w:val="26"/>
        </w:rPr>
        <w:t>муниципального округа</w:t>
      </w:r>
      <w:r w:rsidRPr="002710EF">
        <w:rPr>
          <w:sz w:val="26"/>
          <w:szCs w:val="26"/>
        </w:rPr>
        <w:t xml:space="preserve"> «Ухта», актовый зал).</w:t>
      </w:r>
    </w:p>
    <w:p w:rsidR="002F3406" w:rsidRPr="002710EF" w:rsidRDefault="002F3406" w:rsidP="002F3406">
      <w:pPr>
        <w:autoSpaceDE w:val="0"/>
        <w:autoSpaceDN w:val="0"/>
        <w:adjustRightInd w:val="0"/>
        <w:ind w:firstLine="709"/>
        <w:jc w:val="both"/>
        <w:rPr>
          <w:sz w:val="26"/>
          <w:szCs w:val="26"/>
        </w:rPr>
      </w:pPr>
      <w:r w:rsidRPr="002710EF">
        <w:rPr>
          <w:sz w:val="26"/>
          <w:szCs w:val="26"/>
        </w:rPr>
        <w:t xml:space="preserve">3. Определить инициатором проведения публичных слушаний Совет </w:t>
      </w:r>
      <w:r w:rsidR="009B609F" w:rsidRPr="002710EF">
        <w:rPr>
          <w:sz w:val="26"/>
          <w:szCs w:val="26"/>
        </w:rPr>
        <w:t>муниципального округа</w:t>
      </w:r>
      <w:r w:rsidRPr="002710EF">
        <w:rPr>
          <w:sz w:val="26"/>
          <w:szCs w:val="26"/>
        </w:rPr>
        <w:t xml:space="preserve"> «Ухта».</w:t>
      </w:r>
    </w:p>
    <w:p w:rsidR="002F3406" w:rsidRPr="002710EF" w:rsidRDefault="002F3406" w:rsidP="002F3406">
      <w:pPr>
        <w:autoSpaceDE w:val="0"/>
        <w:autoSpaceDN w:val="0"/>
        <w:adjustRightInd w:val="0"/>
        <w:ind w:firstLine="709"/>
        <w:jc w:val="both"/>
        <w:rPr>
          <w:sz w:val="26"/>
          <w:szCs w:val="26"/>
        </w:rPr>
      </w:pPr>
      <w:r w:rsidRPr="002710EF">
        <w:rPr>
          <w:sz w:val="26"/>
          <w:szCs w:val="26"/>
        </w:rPr>
        <w:t>4. Определить следующий круг приглашенных лиц: население муниципального округа «Ухта».</w:t>
      </w:r>
    </w:p>
    <w:p w:rsidR="0016207A" w:rsidRDefault="0016207A" w:rsidP="0016207A">
      <w:pPr>
        <w:autoSpaceDE w:val="0"/>
        <w:autoSpaceDN w:val="0"/>
        <w:adjustRightInd w:val="0"/>
        <w:ind w:firstLine="709"/>
        <w:jc w:val="both"/>
        <w:rPr>
          <w:sz w:val="26"/>
          <w:szCs w:val="26"/>
        </w:rPr>
      </w:pPr>
      <w:r w:rsidRPr="002710EF">
        <w:rPr>
          <w:sz w:val="26"/>
          <w:szCs w:val="26"/>
        </w:rPr>
        <w:t>5. Назначить рабочую группу по подготовке и проведению публичных слушаний в составе:</w:t>
      </w:r>
    </w:p>
    <w:p w:rsidR="003D7909" w:rsidRPr="002710EF" w:rsidRDefault="003D7909" w:rsidP="0016207A">
      <w:pPr>
        <w:autoSpaceDE w:val="0"/>
        <w:autoSpaceDN w:val="0"/>
        <w:adjustRightInd w:val="0"/>
        <w:ind w:firstLine="709"/>
        <w:jc w:val="both"/>
        <w:rPr>
          <w:sz w:val="26"/>
          <w:szCs w:val="26"/>
        </w:rPr>
      </w:pPr>
      <w:r>
        <w:rPr>
          <w:sz w:val="26"/>
          <w:szCs w:val="26"/>
        </w:rPr>
        <w:t>От Совета муниципального округа «Ухта»:</w:t>
      </w:r>
    </w:p>
    <w:p w:rsidR="0016207A" w:rsidRPr="002710EF" w:rsidRDefault="003D7909" w:rsidP="0016207A">
      <w:pPr>
        <w:tabs>
          <w:tab w:val="left" w:pos="720"/>
        </w:tabs>
        <w:autoSpaceDE w:val="0"/>
        <w:autoSpaceDN w:val="0"/>
        <w:adjustRightInd w:val="0"/>
        <w:ind w:firstLine="709"/>
        <w:jc w:val="both"/>
        <w:rPr>
          <w:sz w:val="26"/>
          <w:szCs w:val="26"/>
        </w:rPr>
      </w:pPr>
      <w:r>
        <w:rPr>
          <w:sz w:val="26"/>
          <w:szCs w:val="26"/>
        </w:rPr>
        <w:t xml:space="preserve">- председатель, </w:t>
      </w:r>
      <w:r w:rsidR="0016207A" w:rsidRPr="002710EF">
        <w:rPr>
          <w:sz w:val="26"/>
          <w:szCs w:val="26"/>
        </w:rPr>
        <w:t>председательствующий;</w:t>
      </w:r>
    </w:p>
    <w:p w:rsidR="0016207A" w:rsidRDefault="003D7909" w:rsidP="0016207A">
      <w:pPr>
        <w:autoSpaceDE w:val="0"/>
        <w:autoSpaceDN w:val="0"/>
        <w:adjustRightInd w:val="0"/>
        <w:ind w:firstLine="709"/>
        <w:jc w:val="both"/>
        <w:rPr>
          <w:sz w:val="26"/>
          <w:szCs w:val="26"/>
        </w:rPr>
      </w:pPr>
      <w:r>
        <w:rPr>
          <w:sz w:val="26"/>
          <w:szCs w:val="26"/>
        </w:rPr>
        <w:t xml:space="preserve">- депутат, </w:t>
      </w:r>
      <w:r w:rsidR="0016207A" w:rsidRPr="002710EF">
        <w:rPr>
          <w:sz w:val="26"/>
          <w:szCs w:val="26"/>
        </w:rPr>
        <w:t>заместитель председательствующего;</w:t>
      </w:r>
    </w:p>
    <w:p w:rsidR="003D7909" w:rsidRDefault="003D7909" w:rsidP="003D7909">
      <w:pPr>
        <w:autoSpaceDE w:val="0"/>
        <w:autoSpaceDN w:val="0"/>
        <w:adjustRightInd w:val="0"/>
        <w:ind w:firstLine="709"/>
        <w:jc w:val="both"/>
        <w:rPr>
          <w:sz w:val="26"/>
          <w:szCs w:val="26"/>
        </w:rPr>
      </w:pPr>
      <w:r>
        <w:rPr>
          <w:sz w:val="26"/>
          <w:szCs w:val="26"/>
        </w:rPr>
        <w:t>- депутат.</w:t>
      </w:r>
    </w:p>
    <w:p w:rsidR="003D7909" w:rsidRDefault="003D7909" w:rsidP="003D7909">
      <w:pPr>
        <w:autoSpaceDE w:val="0"/>
        <w:autoSpaceDN w:val="0"/>
        <w:adjustRightInd w:val="0"/>
        <w:ind w:firstLine="709"/>
        <w:jc w:val="both"/>
        <w:rPr>
          <w:sz w:val="26"/>
          <w:szCs w:val="26"/>
        </w:rPr>
      </w:pPr>
      <w:r>
        <w:rPr>
          <w:sz w:val="26"/>
          <w:szCs w:val="26"/>
        </w:rPr>
        <w:t>От администрации муниципального округа «Ухта» (по согласованию):</w:t>
      </w:r>
    </w:p>
    <w:p w:rsidR="003D7909" w:rsidRDefault="003D7909" w:rsidP="003D7909">
      <w:pPr>
        <w:autoSpaceDE w:val="0"/>
        <w:autoSpaceDN w:val="0"/>
        <w:adjustRightInd w:val="0"/>
        <w:ind w:firstLine="709"/>
        <w:jc w:val="both"/>
        <w:rPr>
          <w:sz w:val="26"/>
          <w:szCs w:val="26"/>
        </w:rPr>
      </w:pPr>
      <w:r>
        <w:rPr>
          <w:sz w:val="26"/>
          <w:szCs w:val="26"/>
        </w:rPr>
        <w:t>- начальник Правового управления;</w:t>
      </w:r>
    </w:p>
    <w:p w:rsidR="003D7909" w:rsidRDefault="003D7909" w:rsidP="003D7909">
      <w:pPr>
        <w:autoSpaceDE w:val="0"/>
        <w:autoSpaceDN w:val="0"/>
        <w:adjustRightInd w:val="0"/>
        <w:ind w:firstLine="709"/>
        <w:jc w:val="both"/>
        <w:rPr>
          <w:sz w:val="26"/>
          <w:szCs w:val="26"/>
        </w:rPr>
      </w:pPr>
      <w:r>
        <w:rPr>
          <w:sz w:val="26"/>
          <w:szCs w:val="26"/>
        </w:rPr>
        <w:t xml:space="preserve">- </w:t>
      </w:r>
      <w:r w:rsidR="0016207A">
        <w:rPr>
          <w:sz w:val="26"/>
          <w:szCs w:val="26"/>
        </w:rPr>
        <w:t>начальник</w:t>
      </w:r>
      <w:r w:rsidR="0016207A" w:rsidRPr="002710EF">
        <w:rPr>
          <w:sz w:val="26"/>
          <w:szCs w:val="26"/>
        </w:rPr>
        <w:t xml:space="preserve"> отдел</w:t>
      </w:r>
      <w:r w:rsidR="0016207A">
        <w:rPr>
          <w:sz w:val="26"/>
          <w:szCs w:val="26"/>
        </w:rPr>
        <w:t>а</w:t>
      </w:r>
      <w:r w:rsidR="0016207A" w:rsidRPr="002710EF">
        <w:rPr>
          <w:sz w:val="26"/>
          <w:szCs w:val="26"/>
        </w:rPr>
        <w:t xml:space="preserve"> по организации деятельности Совета муниципального округа «Ухта»</w:t>
      </w:r>
      <w:r>
        <w:rPr>
          <w:sz w:val="26"/>
          <w:szCs w:val="26"/>
        </w:rPr>
        <w:t>;</w:t>
      </w:r>
    </w:p>
    <w:p w:rsidR="0016207A" w:rsidRPr="002710EF" w:rsidRDefault="003D7909" w:rsidP="003D7909">
      <w:pPr>
        <w:autoSpaceDE w:val="0"/>
        <w:autoSpaceDN w:val="0"/>
        <w:adjustRightInd w:val="0"/>
        <w:ind w:firstLine="709"/>
        <w:jc w:val="both"/>
        <w:rPr>
          <w:sz w:val="26"/>
          <w:szCs w:val="26"/>
        </w:rPr>
      </w:pPr>
      <w:r>
        <w:rPr>
          <w:sz w:val="26"/>
          <w:szCs w:val="26"/>
        </w:rPr>
        <w:t xml:space="preserve">- ведущий эксперт </w:t>
      </w:r>
      <w:r w:rsidRPr="002710EF">
        <w:rPr>
          <w:sz w:val="26"/>
          <w:szCs w:val="26"/>
        </w:rPr>
        <w:t>отдел</w:t>
      </w:r>
      <w:r>
        <w:rPr>
          <w:sz w:val="26"/>
          <w:szCs w:val="26"/>
        </w:rPr>
        <w:t>а</w:t>
      </w:r>
      <w:r w:rsidRPr="002710EF">
        <w:rPr>
          <w:sz w:val="26"/>
          <w:szCs w:val="26"/>
        </w:rPr>
        <w:t xml:space="preserve"> по организации деятельности Совета муниципального округа «Ухта»</w:t>
      </w:r>
      <w:r>
        <w:rPr>
          <w:sz w:val="26"/>
          <w:szCs w:val="26"/>
        </w:rPr>
        <w:t>,</w:t>
      </w:r>
      <w:r w:rsidR="0016207A" w:rsidRPr="002710EF">
        <w:rPr>
          <w:sz w:val="26"/>
          <w:szCs w:val="26"/>
        </w:rPr>
        <w:t xml:space="preserve"> секретарь.</w:t>
      </w:r>
    </w:p>
    <w:p w:rsidR="002F3406" w:rsidRPr="002710EF" w:rsidRDefault="002F3406" w:rsidP="002F3406">
      <w:pPr>
        <w:autoSpaceDE w:val="0"/>
        <w:autoSpaceDN w:val="0"/>
        <w:adjustRightInd w:val="0"/>
        <w:ind w:firstLine="709"/>
        <w:jc w:val="both"/>
        <w:rPr>
          <w:sz w:val="26"/>
          <w:szCs w:val="26"/>
        </w:rPr>
      </w:pPr>
      <w:r w:rsidRPr="002710EF">
        <w:rPr>
          <w:sz w:val="26"/>
          <w:szCs w:val="26"/>
        </w:rPr>
        <w:lastRenderedPageBreak/>
        <w:t xml:space="preserve">6. </w:t>
      </w:r>
      <w:proofErr w:type="gramStart"/>
      <w:r w:rsidRPr="002710EF">
        <w:rPr>
          <w:sz w:val="26"/>
          <w:szCs w:val="26"/>
        </w:rPr>
        <w:t xml:space="preserve">Определить место предварительного ознакомления населения </w:t>
      </w:r>
      <w:r w:rsidR="009B609F" w:rsidRPr="002710EF">
        <w:rPr>
          <w:sz w:val="26"/>
          <w:szCs w:val="26"/>
        </w:rPr>
        <w:t>муниципального округа</w:t>
      </w:r>
      <w:r w:rsidRPr="002710EF">
        <w:rPr>
          <w:sz w:val="26"/>
          <w:szCs w:val="26"/>
        </w:rPr>
        <w:t xml:space="preserve"> «Ухта» с проектом решения Совета </w:t>
      </w:r>
      <w:r w:rsidR="009B609F" w:rsidRPr="002710EF">
        <w:rPr>
          <w:sz w:val="26"/>
          <w:szCs w:val="26"/>
        </w:rPr>
        <w:t>муниципального округа</w:t>
      </w:r>
      <w:r w:rsidRPr="002710EF">
        <w:rPr>
          <w:sz w:val="26"/>
          <w:szCs w:val="26"/>
        </w:rPr>
        <w:t xml:space="preserve"> «Ухта» «О внесении изменений в Устав муниципального округа «Ухта»</w:t>
      </w:r>
      <w:r w:rsidR="00556284" w:rsidRPr="002710EF">
        <w:rPr>
          <w:sz w:val="26"/>
          <w:szCs w:val="26"/>
        </w:rPr>
        <w:t xml:space="preserve"> Республики Коми»</w:t>
      </w:r>
      <w:r w:rsidRPr="002710EF">
        <w:rPr>
          <w:sz w:val="26"/>
          <w:szCs w:val="26"/>
        </w:rPr>
        <w:t xml:space="preserve">, представляемым на публичные слушания, - Совет </w:t>
      </w:r>
      <w:r w:rsidR="009B609F" w:rsidRPr="002710EF">
        <w:rPr>
          <w:sz w:val="26"/>
          <w:szCs w:val="26"/>
        </w:rPr>
        <w:t>муниципального округа</w:t>
      </w:r>
      <w:r w:rsidRPr="002710EF">
        <w:rPr>
          <w:sz w:val="26"/>
          <w:szCs w:val="26"/>
        </w:rPr>
        <w:t xml:space="preserve"> «Ухта» (г.Ухта, ул. Бушуева, д.11, каб.304, официальный сайт Совета </w:t>
      </w:r>
      <w:r w:rsidR="009B609F" w:rsidRPr="002710EF">
        <w:rPr>
          <w:sz w:val="26"/>
          <w:szCs w:val="26"/>
        </w:rPr>
        <w:t>муниципального округа</w:t>
      </w:r>
      <w:r w:rsidRPr="002710EF">
        <w:rPr>
          <w:sz w:val="26"/>
          <w:szCs w:val="26"/>
        </w:rPr>
        <w:t xml:space="preserve"> «Ухта» в информационно-телекоммуникационной сети «Интернет»).</w:t>
      </w:r>
      <w:proofErr w:type="gramEnd"/>
    </w:p>
    <w:p w:rsidR="002F3406" w:rsidRPr="002710EF" w:rsidRDefault="002F3406" w:rsidP="002F3406">
      <w:pPr>
        <w:autoSpaceDE w:val="0"/>
        <w:autoSpaceDN w:val="0"/>
        <w:adjustRightInd w:val="0"/>
        <w:ind w:firstLine="709"/>
        <w:jc w:val="both"/>
        <w:rPr>
          <w:sz w:val="26"/>
          <w:szCs w:val="26"/>
        </w:rPr>
      </w:pPr>
      <w:r w:rsidRPr="002710EF">
        <w:rPr>
          <w:sz w:val="26"/>
          <w:szCs w:val="26"/>
        </w:rPr>
        <w:t>7. Осуществить информирование населения о проведении публичных слушаний путем</w:t>
      </w:r>
      <w:r w:rsidR="00D91FA5" w:rsidRPr="002710EF">
        <w:rPr>
          <w:sz w:val="26"/>
          <w:szCs w:val="26"/>
        </w:rPr>
        <w:t xml:space="preserve"> публикации настоящего решения</w:t>
      </w:r>
      <w:r w:rsidRPr="002710EF">
        <w:rPr>
          <w:sz w:val="26"/>
          <w:szCs w:val="26"/>
        </w:rPr>
        <w:t xml:space="preserve"> </w:t>
      </w:r>
      <w:r w:rsidR="00D91FA5" w:rsidRPr="002710EF">
        <w:rPr>
          <w:sz w:val="26"/>
          <w:szCs w:val="26"/>
        </w:rPr>
        <w:t xml:space="preserve">в сетевом издании </w:t>
      </w:r>
      <w:r w:rsidR="00D91FA5" w:rsidRPr="002710EF">
        <w:rPr>
          <w:rFonts w:eastAsia="Calibri"/>
          <w:sz w:val="26"/>
          <w:szCs w:val="26"/>
        </w:rPr>
        <w:t>«Первая городская газета «Ухта» (газета-</w:t>
      </w:r>
      <w:proofErr w:type="spellStart"/>
      <w:r w:rsidR="00D91FA5" w:rsidRPr="002710EF">
        <w:rPr>
          <w:rFonts w:eastAsia="Calibri"/>
          <w:sz w:val="26"/>
          <w:szCs w:val="26"/>
        </w:rPr>
        <w:t>ухта</w:t>
      </w:r>
      <w:proofErr w:type="gramStart"/>
      <w:r w:rsidR="00D91FA5" w:rsidRPr="002710EF">
        <w:rPr>
          <w:rFonts w:eastAsia="Calibri"/>
          <w:sz w:val="26"/>
          <w:szCs w:val="26"/>
        </w:rPr>
        <w:t>.р</w:t>
      </w:r>
      <w:proofErr w:type="gramEnd"/>
      <w:r w:rsidR="00D91FA5" w:rsidRPr="002710EF">
        <w:rPr>
          <w:rFonts w:eastAsia="Calibri"/>
          <w:sz w:val="26"/>
          <w:szCs w:val="26"/>
        </w:rPr>
        <w:t>ф</w:t>
      </w:r>
      <w:proofErr w:type="spellEnd"/>
      <w:r w:rsidR="00D91FA5" w:rsidRPr="002710EF">
        <w:rPr>
          <w:rFonts w:eastAsia="Calibri"/>
          <w:sz w:val="26"/>
          <w:szCs w:val="26"/>
        </w:rPr>
        <w:t>)</w:t>
      </w:r>
      <w:r w:rsidRPr="002710EF">
        <w:rPr>
          <w:sz w:val="26"/>
          <w:szCs w:val="26"/>
        </w:rPr>
        <w:t xml:space="preserve">, размещения на официальном сайте Совета </w:t>
      </w:r>
      <w:r w:rsidR="009B609F" w:rsidRPr="002710EF">
        <w:rPr>
          <w:sz w:val="26"/>
          <w:szCs w:val="26"/>
        </w:rPr>
        <w:t>муниципального округа</w:t>
      </w:r>
      <w:r w:rsidRPr="002710EF">
        <w:rPr>
          <w:sz w:val="26"/>
          <w:szCs w:val="26"/>
        </w:rPr>
        <w:t xml:space="preserve"> «Ухта» в информационно-телекоммуникационной сети «Интернет».</w:t>
      </w:r>
    </w:p>
    <w:p w:rsidR="002F3406" w:rsidRPr="002710EF" w:rsidRDefault="002F3406" w:rsidP="002F3406">
      <w:pPr>
        <w:autoSpaceDE w:val="0"/>
        <w:autoSpaceDN w:val="0"/>
        <w:adjustRightInd w:val="0"/>
        <w:ind w:firstLine="709"/>
        <w:jc w:val="both"/>
        <w:rPr>
          <w:sz w:val="26"/>
          <w:szCs w:val="26"/>
        </w:rPr>
      </w:pPr>
      <w:r w:rsidRPr="002710EF">
        <w:rPr>
          <w:sz w:val="26"/>
          <w:szCs w:val="26"/>
        </w:rPr>
        <w:t xml:space="preserve">8. </w:t>
      </w:r>
      <w:proofErr w:type="gramStart"/>
      <w:r w:rsidRPr="002710EF">
        <w:rPr>
          <w:sz w:val="26"/>
          <w:szCs w:val="26"/>
        </w:rPr>
        <w:t xml:space="preserve">Руководствуясь частью </w:t>
      </w:r>
      <w:r w:rsidR="00CA7F8D">
        <w:rPr>
          <w:sz w:val="26"/>
          <w:szCs w:val="26"/>
        </w:rPr>
        <w:t>3 статьи 56</w:t>
      </w:r>
      <w:r w:rsidRPr="002710EF">
        <w:rPr>
          <w:sz w:val="26"/>
          <w:szCs w:val="26"/>
        </w:rPr>
        <w:t xml:space="preserve"> Федерального закона </w:t>
      </w:r>
      <w:r w:rsidR="00CA7F8D">
        <w:rPr>
          <w:rFonts w:eastAsiaTheme="minorHAnsi"/>
          <w:sz w:val="26"/>
          <w:szCs w:val="26"/>
          <w:lang w:eastAsia="en-US"/>
        </w:rPr>
        <w:t>от 20.03.2025 № 33-ФЗ «Об общих принципах организации местного самоуправления в единой системе публичной власти»</w:t>
      </w:r>
      <w:r w:rsidRPr="002710EF">
        <w:rPr>
          <w:sz w:val="26"/>
          <w:szCs w:val="26"/>
        </w:rPr>
        <w:t xml:space="preserve">, </w:t>
      </w:r>
      <w:r w:rsidR="00D91FA5" w:rsidRPr="002710EF">
        <w:rPr>
          <w:sz w:val="26"/>
          <w:szCs w:val="26"/>
        </w:rPr>
        <w:t>решением Совета муниципального округа «Ухта от 25.04.2024 № 305 «Об утверждении Порядка организации и проведения публичных слушаний, общественных обсуждений на территории муниципального округа «Ухта»</w:t>
      </w:r>
      <w:r w:rsidRPr="002710EF">
        <w:rPr>
          <w:sz w:val="26"/>
          <w:szCs w:val="26"/>
        </w:rPr>
        <w:t>, решением Совета МО «Город Ухта» от 09.09.2005 №12 «Об утверждении Порядка участия граждан в обсуждении проекта</w:t>
      </w:r>
      <w:proofErr w:type="gramEnd"/>
      <w:r w:rsidRPr="002710EF">
        <w:rPr>
          <w:sz w:val="26"/>
          <w:szCs w:val="26"/>
        </w:rPr>
        <w:t xml:space="preserve"> Устава муниципального образования» довести до сведения населения порядок учета предложений по проекту решения Совета </w:t>
      </w:r>
      <w:r w:rsidR="000F2B26" w:rsidRPr="002710EF">
        <w:rPr>
          <w:sz w:val="26"/>
          <w:szCs w:val="26"/>
        </w:rPr>
        <w:t>муниципального округа</w:t>
      </w:r>
      <w:r w:rsidRPr="002710EF">
        <w:rPr>
          <w:sz w:val="26"/>
          <w:szCs w:val="26"/>
        </w:rPr>
        <w:t xml:space="preserve"> «Ухта» «О внесении изменений в Устав муниципального округа «Ухта» </w:t>
      </w:r>
      <w:r w:rsidR="00556284" w:rsidRPr="002710EF">
        <w:rPr>
          <w:sz w:val="26"/>
          <w:szCs w:val="26"/>
        </w:rPr>
        <w:t xml:space="preserve">Республики Коми» </w:t>
      </w:r>
      <w:r w:rsidRPr="002710EF">
        <w:rPr>
          <w:sz w:val="26"/>
          <w:szCs w:val="26"/>
        </w:rPr>
        <w:t>и порядок участия граждан в обсуждении указанного проекта:</w:t>
      </w:r>
    </w:p>
    <w:p w:rsidR="002F3406" w:rsidRPr="002710EF" w:rsidRDefault="002F3406" w:rsidP="002F3406">
      <w:pPr>
        <w:autoSpaceDE w:val="0"/>
        <w:autoSpaceDN w:val="0"/>
        <w:adjustRightInd w:val="0"/>
        <w:ind w:firstLine="709"/>
        <w:jc w:val="both"/>
        <w:rPr>
          <w:sz w:val="26"/>
          <w:szCs w:val="26"/>
        </w:rPr>
      </w:pPr>
      <w:r w:rsidRPr="002710EF">
        <w:rPr>
          <w:sz w:val="26"/>
          <w:szCs w:val="26"/>
        </w:rPr>
        <w:t>1) население муниципального образования вправе участвовать в обсуждении опубликованного проекта муниципального правового акта о внесении изменений в Устав муниципального образования (далее - проект решения) на публичных слушаниях;</w:t>
      </w:r>
    </w:p>
    <w:p w:rsidR="002F3406" w:rsidRPr="002710EF" w:rsidRDefault="002F3406" w:rsidP="002F3406">
      <w:pPr>
        <w:autoSpaceDE w:val="0"/>
        <w:autoSpaceDN w:val="0"/>
        <w:adjustRightInd w:val="0"/>
        <w:ind w:firstLine="709"/>
        <w:jc w:val="both"/>
        <w:rPr>
          <w:sz w:val="26"/>
          <w:szCs w:val="26"/>
        </w:rPr>
      </w:pPr>
      <w:r w:rsidRPr="002710EF">
        <w:rPr>
          <w:sz w:val="26"/>
          <w:szCs w:val="26"/>
        </w:rPr>
        <w:t>2) предложения граждан по проекту решения принимаются в течение 30 дней со дня опубликования проекта решения;</w:t>
      </w:r>
    </w:p>
    <w:p w:rsidR="002F3406" w:rsidRPr="002710EF" w:rsidRDefault="002F3406" w:rsidP="002F3406">
      <w:pPr>
        <w:autoSpaceDE w:val="0"/>
        <w:autoSpaceDN w:val="0"/>
        <w:adjustRightInd w:val="0"/>
        <w:ind w:firstLine="708"/>
        <w:jc w:val="both"/>
        <w:rPr>
          <w:sz w:val="26"/>
          <w:szCs w:val="26"/>
        </w:rPr>
      </w:pPr>
      <w:proofErr w:type="gramStart"/>
      <w:r w:rsidRPr="002710EF">
        <w:rPr>
          <w:sz w:val="26"/>
          <w:szCs w:val="26"/>
        </w:rPr>
        <w:t xml:space="preserve">3) </w:t>
      </w:r>
      <w:r w:rsidR="000F2B26" w:rsidRPr="002710EF">
        <w:rPr>
          <w:sz w:val="26"/>
          <w:szCs w:val="26"/>
        </w:rPr>
        <w:t xml:space="preserve">предложения и замечания по проекту решения вместе с контактной информацией (фамилия, имя, отчество, адрес места жительства, телефон) подаются в письменной и устной форме в Совет муниципального </w:t>
      </w:r>
      <w:r w:rsidR="00EE63AD" w:rsidRPr="002710EF">
        <w:rPr>
          <w:sz w:val="26"/>
          <w:szCs w:val="26"/>
        </w:rPr>
        <w:t>округа</w:t>
      </w:r>
      <w:r w:rsidRPr="002710EF">
        <w:rPr>
          <w:sz w:val="26"/>
          <w:szCs w:val="26"/>
        </w:rPr>
        <w:t xml:space="preserve"> «Ухта» (г. Ухта, ул. Бушуева, д.11, каб. 307, в том числе, посредством официального сайта) для регистрации.</w:t>
      </w:r>
      <w:proofErr w:type="gramEnd"/>
      <w:r w:rsidRPr="002710EF">
        <w:rPr>
          <w:sz w:val="26"/>
          <w:szCs w:val="26"/>
        </w:rPr>
        <w:t xml:space="preserve"> Анонимные предложения и замечания не принимаются;</w:t>
      </w:r>
    </w:p>
    <w:p w:rsidR="000F2B26" w:rsidRPr="002710EF" w:rsidRDefault="000F2B26" w:rsidP="000F2B26">
      <w:pPr>
        <w:autoSpaceDE w:val="0"/>
        <w:autoSpaceDN w:val="0"/>
        <w:adjustRightInd w:val="0"/>
        <w:ind w:firstLine="709"/>
        <w:jc w:val="both"/>
        <w:rPr>
          <w:sz w:val="26"/>
          <w:szCs w:val="26"/>
        </w:rPr>
      </w:pPr>
      <w:r w:rsidRPr="002710EF">
        <w:rPr>
          <w:sz w:val="26"/>
          <w:szCs w:val="26"/>
        </w:rPr>
        <w:t>4) указанные предложения и замечания направляются для рассмотрения рабочей группе по подготовке и проведению публичных слушаний, которая готовит заключение на каждое предложение и замечание;</w:t>
      </w:r>
    </w:p>
    <w:p w:rsidR="000F2B26" w:rsidRPr="002710EF" w:rsidRDefault="000F2B26" w:rsidP="000F2B26">
      <w:pPr>
        <w:autoSpaceDE w:val="0"/>
        <w:autoSpaceDN w:val="0"/>
        <w:adjustRightInd w:val="0"/>
        <w:ind w:firstLine="709"/>
        <w:jc w:val="both"/>
        <w:rPr>
          <w:sz w:val="26"/>
          <w:szCs w:val="26"/>
        </w:rPr>
      </w:pPr>
      <w:r w:rsidRPr="002710EF">
        <w:rPr>
          <w:sz w:val="26"/>
          <w:szCs w:val="26"/>
        </w:rPr>
        <w:t>5) по истечении срока приема предложений и замечаний граждан по проекту решения рабочей группой формируется список предложений и замечаний граждан по проекту решения с приложением заключений, которые вносятся на публичные слушания и отражаются в протоколе проведения публичных слушаний;</w:t>
      </w:r>
    </w:p>
    <w:p w:rsidR="000F2B26" w:rsidRPr="002710EF" w:rsidRDefault="000F2B26" w:rsidP="000F2B26">
      <w:pPr>
        <w:autoSpaceDE w:val="0"/>
        <w:autoSpaceDN w:val="0"/>
        <w:adjustRightInd w:val="0"/>
        <w:ind w:firstLine="709"/>
        <w:jc w:val="both"/>
        <w:rPr>
          <w:sz w:val="26"/>
          <w:szCs w:val="26"/>
        </w:rPr>
      </w:pPr>
      <w:r w:rsidRPr="002710EF">
        <w:rPr>
          <w:sz w:val="26"/>
          <w:szCs w:val="26"/>
        </w:rPr>
        <w:t>6) участвующие в публичных слушаниях лица вправе задавать вопросы и выступать по существу рассматриваемого вопроса;</w:t>
      </w:r>
    </w:p>
    <w:p w:rsidR="000F2B26" w:rsidRPr="002710EF" w:rsidRDefault="000F2B26" w:rsidP="000F2B26">
      <w:pPr>
        <w:autoSpaceDE w:val="0"/>
        <w:autoSpaceDN w:val="0"/>
        <w:adjustRightInd w:val="0"/>
        <w:ind w:firstLine="709"/>
        <w:jc w:val="both"/>
        <w:rPr>
          <w:sz w:val="26"/>
          <w:szCs w:val="26"/>
        </w:rPr>
      </w:pPr>
      <w:r w:rsidRPr="002710EF">
        <w:rPr>
          <w:sz w:val="26"/>
          <w:szCs w:val="26"/>
        </w:rPr>
        <w:t>7) по результатам заслушивания мнений участников публичных слушаний определяются вопросы, которые выносятся на голосование. Подсчет голосов осуществляется председательствующим и секретарем, отражается в протоколе публичных слушаний;</w:t>
      </w:r>
    </w:p>
    <w:p w:rsidR="000F2B26" w:rsidRPr="002710EF" w:rsidRDefault="000F2B26" w:rsidP="000F2B26">
      <w:pPr>
        <w:autoSpaceDE w:val="0"/>
        <w:autoSpaceDN w:val="0"/>
        <w:adjustRightInd w:val="0"/>
        <w:ind w:firstLine="709"/>
        <w:jc w:val="both"/>
        <w:rPr>
          <w:sz w:val="26"/>
          <w:szCs w:val="26"/>
        </w:rPr>
      </w:pPr>
      <w:r w:rsidRPr="002710EF">
        <w:rPr>
          <w:sz w:val="26"/>
          <w:szCs w:val="26"/>
        </w:rPr>
        <w:t>8) обсуждение проекта заканчивается принятием рекомендаций;</w:t>
      </w:r>
    </w:p>
    <w:p w:rsidR="000F2B26" w:rsidRPr="002710EF" w:rsidRDefault="000F2B26" w:rsidP="000F2B26">
      <w:pPr>
        <w:autoSpaceDE w:val="0"/>
        <w:autoSpaceDN w:val="0"/>
        <w:adjustRightInd w:val="0"/>
        <w:ind w:firstLine="709"/>
        <w:jc w:val="both"/>
        <w:rPr>
          <w:sz w:val="26"/>
          <w:szCs w:val="26"/>
        </w:rPr>
      </w:pPr>
      <w:r w:rsidRPr="002710EF">
        <w:rPr>
          <w:sz w:val="26"/>
          <w:szCs w:val="26"/>
        </w:rPr>
        <w:lastRenderedPageBreak/>
        <w:t>9) рекомендации принимаются путем одобрения большинством участников публичных слушаний;</w:t>
      </w:r>
    </w:p>
    <w:p w:rsidR="000F2B26" w:rsidRPr="002710EF" w:rsidRDefault="000F2B26" w:rsidP="000F2B26">
      <w:pPr>
        <w:autoSpaceDE w:val="0"/>
        <w:autoSpaceDN w:val="0"/>
        <w:adjustRightInd w:val="0"/>
        <w:ind w:firstLine="709"/>
        <w:jc w:val="both"/>
        <w:rPr>
          <w:sz w:val="26"/>
          <w:szCs w:val="26"/>
        </w:rPr>
      </w:pPr>
      <w:r w:rsidRPr="002710EF">
        <w:rPr>
          <w:sz w:val="26"/>
          <w:szCs w:val="26"/>
        </w:rPr>
        <w:t>10)  результаты публичных слушаний носят рекомендательный характер.</w:t>
      </w:r>
    </w:p>
    <w:p w:rsidR="002F3406" w:rsidRPr="002710EF" w:rsidRDefault="002F3406" w:rsidP="002F3406">
      <w:pPr>
        <w:autoSpaceDE w:val="0"/>
        <w:autoSpaceDN w:val="0"/>
        <w:adjustRightInd w:val="0"/>
        <w:ind w:firstLine="709"/>
        <w:jc w:val="both"/>
        <w:rPr>
          <w:sz w:val="26"/>
          <w:szCs w:val="26"/>
        </w:rPr>
      </w:pPr>
      <w:r w:rsidRPr="002710EF">
        <w:rPr>
          <w:sz w:val="26"/>
          <w:szCs w:val="26"/>
        </w:rPr>
        <w:t>Орган местного самоуправления, к компетенции которого относится решение вопроса либо принятие нормативного правового акта, являвшегося предметом обсуждения на публичных слушаниях, учитывает результаты публичных слушаний при решении соответствующего вопроса или принятии соответствующего правового акта.</w:t>
      </w:r>
    </w:p>
    <w:p w:rsidR="002F3406" w:rsidRPr="002710EF" w:rsidRDefault="002F3406" w:rsidP="002F3406">
      <w:pPr>
        <w:autoSpaceDE w:val="0"/>
        <w:autoSpaceDN w:val="0"/>
        <w:adjustRightInd w:val="0"/>
        <w:ind w:firstLine="709"/>
        <w:jc w:val="both"/>
        <w:rPr>
          <w:sz w:val="26"/>
          <w:szCs w:val="26"/>
        </w:rPr>
      </w:pPr>
      <w:r w:rsidRPr="002710EF">
        <w:rPr>
          <w:sz w:val="26"/>
          <w:szCs w:val="26"/>
        </w:rPr>
        <w:t>9. Результаты публичных слушаний, включая мотивированное обоснование принятых ре</w:t>
      </w:r>
      <w:r w:rsidR="00D91FA5" w:rsidRPr="002710EF">
        <w:rPr>
          <w:sz w:val="26"/>
          <w:szCs w:val="26"/>
        </w:rPr>
        <w:t xml:space="preserve">шений, подлежат опубликованию в сетевом издании </w:t>
      </w:r>
      <w:r w:rsidR="00D91FA5" w:rsidRPr="002710EF">
        <w:rPr>
          <w:rFonts w:eastAsia="Calibri"/>
          <w:sz w:val="26"/>
          <w:szCs w:val="26"/>
        </w:rPr>
        <w:t>«Первая городская газета «Ухта» (газета-</w:t>
      </w:r>
      <w:proofErr w:type="spellStart"/>
      <w:r w:rsidR="00D91FA5" w:rsidRPr="002710EF">
        <w:rPr>
          <w:rFonts w:eastAsia="Calibri"/>
          <w:sz w:val="26"/>
          <w:szCs w:val="26"/>
        </w:rPr>
        <w:t>ухта</w:t>
      </w:r>
      <w:proofErr w:type="gramStart"/>
      <w:r w:rsidR="00D91FA5" w:rsidRPr="002710EF">
        <w:rPr>
          <w:rFonts w:eastAsia="Calibri"/>
          <w:sz w:val="26"/>
          <w:szCs w:val="26"/>
        </w:rPr>
        <w:t>.р</w:t>
      </w:r>
      <w:proofErr w:type="gramEnd"/>
      <w:r w:rsidR="00D91FA5" w:rsidRPr="002710EF">
        <w:rPr>
          <w:rFonts w:eastAsia="Calibri"/>
          <w:sz w:val="26"/>
          <w:szCs w:val="26"/>
        </w:rPr>
        <w:t>ф</w:t>
      </w:r>
      <w:proofErr w:type="spellEnd"/>
      <w:r w:rsidR="00D91FA5" w:rsidRPr="002710EF">
        <w:rPr>
          <w:rFonts w:eastAsia="Calibri"/>
          <w:sz w:val="26"/>
          <w:szCs w:val="26"/>
        </w:rPr>
        <w:t xml:space="preserve">) </w:t>
      </w:r>
      <w:r w:rsidRPr="002710EF">
        <w:rPr>
          <w:sz w:val="26"/>
          <w:szCs w:val="26"/>
        </w:rPr>
        <w:t xml:space="preserve">и размещению на официальном сайте Совета </w:t>
      </w:r>
      <w:r w:rsidR="000F2B26" w:rsidRPr="002710EF">
        <w:rPr>
          <w:sz w:val="26"/>
          <w:szCs w:val="26"/>
        </w:rPr>
        <w:t>муниципального округа</w:t>
      </w:r>
      <w:r w:rsidRPr="002710EF">
        <w:rPr>
          <w:sz w:val="26"/>
          <w:szCs w:val="26"/>
        </w:rPr>
        <w:t xml:space="preserve"> «Ухта» в информационно-телекоммуникационной сети «Интернет» не позднее 10 дней со дня проведения публичных слушаний.</w:t>
      </w:r>
    </w:p>
    <w:p w:rsidR="002F3406" w:rsidRPr="002710EF" w:rsidRDefault="002F3406" w:rsidP="002F3406">
      <w:pPr>
        <w:autoSpaceDE w:val="0"/>
        <w:autoSpaceDN w:val="0"/>
        <w:adjustRightInd w:val="0"/>
        <w:ind w:firstLine="709"/>
        <w:jc w:val="both"/>
        <w:rPr>
          <w:sz w:val="26"/>
          <w:szCs w:val="26"/>
        </w:rPr>
      </w:pPr>
      <w:r w:rsidRPr="002710EF">
        <w:rPr>
          <w:sz w:val="26"/>
          <w:szCs w:val="26"/>
        </w:rPr>
        <w:t xml:space="preserve">10. </w:t>
      </w:r>
      <w:proofErr w:type="gramStart"/>
      <w:r w:rsidRPr="002710EF">
        <w:rPr>
          <w:sz w:val="26"/>
          <w:szCs w:val="26"/>
        </w:rPr>
        <w:t>Контроль за</w:t>
      </w:r>
      <w:proofErr w:type="gramEnd"/>
      <w:r w:rsidRPr="002710EF">
        <w:rPr>
          <w:sz w:val="26"/>
          <w:szCs w:val="26"/>
        </w:rPr>
        <w:t xml:space="preserve"> исполнением настоящего решения возложить на постоянную комиссию Совета </w:t>
      </w:r>
      <w:r w:rsidR="000F2B26" w:rsidRPr="002710EF">
        <w:rPr>
          <w:sz w:val="26"/>
          <w:szCs w:val="26"/>
        </w:rPr>
        <w:t>муниципального округа</w:t>
      </w:r>
      <w:r w:rsidRPr="002710EF">
        <w:rPr>
          <w:sz w:val="26"/>
          <w:szCs w:val="26"/>
        </w:rPr>
        <w:t xml:space="preserve"> «Ухта» 6-го созыва по вопросам законодательства, местного самоуправления,  депутатской этики и антикоррупционной деятельности.</w:t>
      </w:r>
    </w:p>
    <w:p w:rsidR="002F3406" w:rsidRPr="002710EF" w:rsidRDefault="002F3406" w:rsidP="002F3406">
      <w:pPr>
        <w:autoSpaceDE w:val="0"/>
        <w:autoSpaceDN w:val="0"/>
        <w:adjustRightInd w:val="0"/>
        <w:ind w:firstLine="709"/>
        <w:jc w:val="both"/>
        <w:rPr>
          <w:sz w:val="26"/>
          <w:szCs w:val="26"/>
        </w:rPr>
      </w:pPr>
      <w:r w:rsidRPr="002710EF">
        <w:rPr>
          <w:sz w:val="26"/>
          <w:szCs w:val="26"/>
        </w:rPr>
        <w:t>11. Решение вступает в силу после его официального опубликования.</w:t>
      </w:r>
    </w:p>
    <w:p w:rsidR="002F3406" w:rsidRPr="002710EF" w:rsidRDefault="002F3406" w:rsidP="002F3406">
      <w:pPr>
        <w:autoSpaceDE w:val="0"/>
        <w:autoSpaceDN w:val="0"/>
        <w:adjustRightInd w:val="0"/>
        <w:ind w:firstLine="539"/>
        <w:jc w:val="both"/>
        <w:rPr>
          <w:sz w:val="26"/>
          <w:szCs w:val="26"/>
        </w:rPr>
      </w:pPr>
    </w:p>
    <w:p w:rsidR="002F3406" w:rsidRPr="002710EF" w:rsidRDefault="002F3406" w:rsidP="002F3406">
      <w:pPr>
        <w:autoSpaceDE w:val="0"/>
        <w:autoSpaceDN w:val="0"/>
        <w:adjustRightInd w:val="0"/>
        <w:ind w:firstLine="539"/>
        <w:jc w:val="both"/>
        <w:rPr>
          <w:sz w:val="26"/>
          <w:szCs w:val="26"/>
        </w:rPr>
      </w:pPr>
    </w:p>
    <w:p w:rsidR="002F3406" w:rsidRPr="002710EF" w:rsidRDefault="002F3406" w:rsidP="002F3406">
      <w:pPr>
        <w:autoSpaceDE w:val="0"/>
        <w:autoSpaceDN w:val="0"/>
        <w:adjustRightInd w:val="0"/>
        <w:ind w:firstLine="539"/>
        <w:jc w:val="both"/>
        <w:rPr>
          <w:sz w:val="26"/>
          <w:szCs w:val="26"/>
        </w:rPr>
      </w:pPr>
    </w:p>
    <w:p w:rsidR="00CA7F8D" w:rsidRDefault="00CA7F8D" w:rsidP="002F3406">
      <w:pPr>
        <w:autoSpaceDE w:val="0"/>
        <w:autoSpaceDN w:val="0"/>
        <w:adjustRightInd w:val="0"/>
        <w:jc w:val="both"/>
        <w:rPr>
          <w:sz w:val="26"/>
          <w:szCs w:val="26"/>
        </w:rPr>
      </w:pPr>
      <w:proofErr w:type="spellStart"/>
      <w:r>
        <w:rPr>
          <w:sz w:val="26"/>
          <w:szCs w:val="26"/>
        </w:rPr>
        <w:t>Врио</w:t>
      </w:r>
      <w:proofErr w:type="spellEnd"/>
      <w:r>
        <w:rPr>
          <w:sz w:val="26"/>
          <w:szCs w:val="26"/>
        </w:rPr>
        <w:t xml:space="preserve"> г</w:t>
      </w:r>
      <w:r w:rsidR="002F3406" w:rsidRPr="002710EF">
        <w:rPr>
          <w:sz w:val="26"/>
          <w:szCs w:val="26"/>
        </w:rPr>
        <w:t>лав</w:t>
      </w:r>
      <w:r>
        <w:rPr>
          <w:sz w:val="26"/>
          <w:szCs w:val="26"/>
        </w:rPr>
        <w:t>ы</w:t>
      </w:r>
      <w:r w:rsidR="000F2B26" w:rsidRPr="002710EF">
        <w:rPr>
          <w:sz w:val="26"/>
          <w:szCs w:val="26"/>
        </w:rPr>
        <w:t xml:space="preserve"> муниципального округа</w:t>
      </w:r>
      <w:r w:rsidR="00E03ADF" w:rsidRPr="002710EF">
        <w:rPr>
          <w:sz w:val="26"/>
          <w:szCs w:val="26"/>
        </w:rPr>
        <w:t xml:space="preserve"> «Ухта»</w:t>
      </w:r>
      <w:r w:rsidR="00D91FA5" w:rsidRPr="002710EF">
        <w:rPr>
          <w:sz w:val="26"/>
          <w:szCs w:val="26"/>
        </w:rPr>
        <w:t xml:space="preserve"> </w:t>
      </w:r>
    </w:p>
    <w:p w:rsidR="00D91FA5" w:rsidRPr="002710EF" w:rsidRDefault="00D91FA5" w:rsidP="002F3406">
      <w:pPr>
        <w:autoSpaceDE w:val="0"/>
        <w:autoSpaceDN w:val="0"/>
        <w:adjustRightInd w:val="0"/>
        <w:jc w:val="both"/>
        <w:rPr>
          <w:sz w:val="26"/>
          <w:szCs w:val="26"/>
        </w:rPr>
      </w:pPr>
      <w:r w:rsidRPr="002710EF">
        <w:rPr>
          <w:sz w:val="26"/>
          <w:szCs w:val="26"/>
        </w:rPr>
        <w:t>Республики Коми –</w:t>
      </w:r>
    </w:p>
    <w:p w:rsidR="002F3406" w:rsidRPr="002710EF" w:rsidRDefault="00D91FA5" w:rsidP="002F3406">
      <w:pPr>
        <w:autoSpaceDE w:val="0"/>
        <w:autoSpaceDN w:val="0"/>
        <w:adjustRightInd w:val="0"/>
        <w:jc w:val="both"/>
        <w:rPr>
          <w:sz w:val="26"/>
          <w:szCs w:val="26"/>
        </w:rPr>
      </w:pPr>
      <w:r w:rsidRPr="002710EF">
        <w:rPr>
          <w:sz w:val="26"/>
          <w:szCs w:val="26"/>
        </w:rPr>
        <w:t>руководител</w:t>
      </w:r>
      <w:r w:rsidR="00CA7F8D">
        <w:rPr>
          <w:sz w:val="26"/>
          <w:szCs w:val="26"/>
        </w:rPr>
        <w:t>я</w:t>
      </w:r>
      <w:r w:rsidRPr="002710EF">
        <w:rPr>
          <w:sz w:val="26"/>
          <w:szCs w:val="26"/>
        </w:rPr>
        <w:t xml:space="preserve"> администрации               </w:t>
      </w:r>
      <w:r w:rsidR="00E03ADF" w:rsidRPr="002710EF">
        <w:rPr>
          <w:sz w:val="26"/>
          <w:szCs w:val="26"/>
        </w:rPr>
        <w:t xml:space="preserve">                    </w:t>
      </w:r>
      <w:r w:rsidR="00CA7F8D">
        <w:rPr>
          <w:sz w:val="26"/>
          <w:szCs w:val="26"/>
        </w:rPr>
        <w:t xml:space="preserve">                              </w:t>
      </w:r>
      <w:r w:rsidR="005E4DB6" w:rsidRPr="002710EF">
        <w:rPr>
          <w:sz w:val="26"/>
          <w:szCs w:val="26"/>
        </w:rPr>
        <w:t xml:space="preserve"> </w:t>
      </w:r>
      <w:r w:rsidR="000F2B26" w:rsidRPr="002710EF">
        <w:rPr>
          <w:sz w:val="26"/>
          <w:szCs w:val="26"/>
        </w:rPr>
        <w:t xml:space="preserve"> </w:t>
      </w:r>
      <w:r w:rsidR="002F3406" w:rsidRPr="002710EF">
        <w:rPr>
          <w:sz w:val="26"/>
          <w:szCs w:val="26"/>
        </w:rPr>
        <w:t xml:space="preserve">М.Н. </w:t>
      </w:r>
      <w:r w:rsidR="00CA7F8D">
        <w:rPr>
          <w:sz w:val="26"/>
          <w:szCs w:val="26"/>
        </w:rPr>
        <w:t>Метелёва</w:t>
      </w:r>
    </w:p>
    <w:p w:rsidR="002F3406" w:rsidRPr="002710EF" w:rsidRDefault="002F3406" w:rsidP="00E03ADF">
      <w:pPr>
        <w:autoSpaceDE w:val="0"/>
        <w:autoSpaceDN w:val="0"/>
        <w:adjustRightInd w:val="0"/>
        <w:ind w:firstLine="708"/>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EC20A5" w:rsidRPr="002710EF" w:rsidRDefault="002F3406" w:rsidP="000F2B26">
      <w:pPr>
        <w:autoSpaceDE w:val="0"/>
        <w:autoSpaceDN w:val="0"/>
        <w:adjustRightInd w:val="0"/>
        <w:jc w:val="both"/>
        <w:rPr>
          <w:sz w:val="26"/>
          <w:szCs w:val="26"/>
        </w:rPr>
      </w:pPr>
      <w:r w:rsidRPr="002710EF">
        <w:rPr>
          <w:sz w:val="26"/>
          <w:szCs w:val="26"/>
        </w:rPr>
        <w:t>Председатель</w:t>
      </w:r>
      <w:r w:rsidR="00EC20A5" w:rsidRPr="002710EF">
        <w:rPr>
          <w:sz w:val="26"/>
          <w:szCs w:val="26"/>
        </w:rPr>
        <w:t xml:space="preserve"> </w:t>
      </w:r>
      <w:r w:rsidRPr="002710EF">
        <w:rPr>
          <w:sz w:val="26"/>
          <w:szCs w:val="26"/>
        </w:rPr>
        <w:t>Совета</w:t>
      </w:r>
    </w:p>
    <w:p w:rsidR="00CA7F8D" w:rsidRDefault="000F2B26" w:rsidP="000F2B26">
      <w:pPr>
        <w:autoSpaceDE w:val="0"/>
        <w:autoSpaceDN w:val="0"/>
        <w:adjustRightInd w:val="0"/>
        <w:jc w:val="both"/>
        <w:rPr>
          <w:sz w:val="26"/>
          <w:szCs w:val="26"/>
        </w:rPr>
      </w:pPr>
      <w:r w:rsidRPr="002710EF">
        <w:rPr>
          <w:sz w:val="26"/>
          <w:szCs w:val="26"/>
        </w:rPr>
        <w:t>муниципального округа «Ухта»</w:t>
      </w:r>
      <w:r w:rsidRPr="002710EF">
        <w:rPr>
          <w:sz w:val="26"/>
          <w:szCs w:val="26"/>
        </w:rPr>
        <w:tab/>
      </w:r>
      <w:r w:rsidR="00D91FA5" w:rsidRPr="002710EF">
        <w:rPr>
          <w:sz w:val="26"/>
          <w:szCs w:val="26"/>
        </w:rPr>
        <w:t xml:space="preserve"> </w:t>
      </w:r>
    </w:p>
    <w:p w:rsidR="002F3406" w:rsidRPr="002710EF" w:rsidRDefault="00D91FA5" w:rsidP="000F2B26">
      <w:pPr>
        <w:autoSpaceDE w:val="0"/>
        <w:autoSpaceDN w:val="0"/>
        <w:adjustRightInd w:val="0"/>
        <w:jc w:val="both"/>
        <w:rPr>
          <w:sz w:val="26"/>
          <w:szCs w:val="26"/>
        </w:rPr>
      </w:pPr>
      <w:r w:rsidRPr="002710EF">
        <w:rPr>
          <w:sz w:val="26"/>
          <w:szCs w:val="26"/>
        </w:rPr>
        <w:t>Республики Коми</w:t>
      </w:r>
      <w:r w:rsidRPr="002710EF">
        <w:rPr>
          <w:sz w:val="26"/>
          <w:szCs w:val="26"/>
        </w:rPr>
        <w:tab/>
      </w:r>
      <w:r w:rsidRPr="002710EF">
        <w:rPr>
          <w:sz w:val="26"/>
          <w:szCs w:val="26"/>
        </w:rPr>
        <w:tab/>
      </w:r>
      <w:r w:rsidRPr="002710EF">
        <w:rPr>
          <w:sz w:val="26"/>
          <w:szCs w:val="26"/>
        </w:rPr>
        <w:tab/>
      </w:r>
      <w:r w:rsidR="00F005A9" w:rsidRPr="002710EF">
        <w:rPr>
          <w:sz w:val="26"/>
          <w:szCs w:val="26"/>
        </w:rPr>
        <w:t xml:space="preserve">     </w:t>
      </w:r>
      <w:r w:rsidR="005E4DB6" w:rsidRPr="002710EF">
        <w:rPr>
          <w:sz w:val="26"/>
          <w:szCs w:val="26"/>
        </w:rPr>
        <w:t xml:space="preserve">   </w:t>
      </w:r>
      <w:r w:rsidR="00CA7F8D">
        <w:rPr>
          <w:sz w:val="26"/>
          <w:szCs w:val="26"/>
        </w:rPr>
        <w:t xml:space="preserve">                                                       </w:t>
      </w:r>
      <w:r w:rsidR="002F3406" w:rsidRPr="002710EF">
        <w:rPr>
          <w:sz w:val="26"/>
          <w:szCs w:val="26"/>
        </w:rPr>
        <w:t>А.В. Анисимов</w:t>
      </w: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2F3406" w:rsidRPr="002710EF" w:rsidRDefault="002F3406" w:rsidP="002F3406">
      <w:pPr>
        <w:autoSpaceDE w:val="0"/>
        <w:autoSpaceDN w:val="0"/>
        <w:adjustRightInd w:val="0"/>
        <w:jc w:val="both"/>
        <w:rPr>
          <w:sz w:val="26"/>
          <w:szCs w:val="26"/>
        </w:rPr>
      </w:pPr>
    </w:p>
    <w:p w:rsidR="000D702D" w:rsidRPr="002710EF" w:rsidRDefault="002F3406" w:rsidP="000D702D">
      <w:pPr>
        <w:pStyle w:val="ConsPlusTitle"/>
        <w:tabs>
          <w:tab w:val="left" w:pos="9360"/>
        </w:tabs>
        <w:ind w:right="-5"/>
        <w:jc w:val="right"/>
        <w:rPr>
          <w:b w:val="0"/>
          <w:sz w:val="26"/>
          <w:szCs w:val="26"/>
        </w:rPr>
      </w:pPr>
      <w:r w:rsidRPr="002710EF">
        <w:rPr>
          <w:b w:val="0"/>
        </w:rPr>
        <w:br w:type="page"/>
      </w:r>
      <w:r w:rsidR="000D702D" w:rsidRPr="002710EF">
        <w:rPr>
          <w:b w:val="0"/>
          <w:sz w:val="26"/>
          <w:szCs w:val="26"/>
        </w:rPr>
        <w:lastRenderedPageBreak/>
        <w:t xml:space="preserve">Приложение </w:t>
      </w:r>
    </w:p>
    <w:p w:rsidR="000D702D" w:rsidRPr="002710EF" w:rsidRDefault="000D702D" w:rsidP="000D702D">
      <w:pPr>
        <w:pStyle w:val="ConsPlusTitle"/>
        <w:tabs>
          <w:tab w:val="left" w:pos="9360"/>
        </w:tabs>
        <w:ind w:right="-5"/>
        <w:jc w:val="right"/>
        <w:rPr>
          <w:b w:val="0"/>
          <w:sz w:val="26"/>
          <w:szCs w:val="26"/>
        </w:rPr>
      </w:pPr>
      <w:r w:rsidRPr="002710EF">
        <w:rPr>
          <w:b w:val="0"/>
          <w:sz w:val="26"/>
          <w:szCs w:val="26"/>
        </w:rPr>
        <w:t xml:space="preserve">к решению Совета муниципального округа «Ухта» </w:t>
      </w:r>
    </w:p>
    <w:p w:rsidR="000D702D" w:rsidRPr="002710EF" w:rsidRDefault="000D702D" w:rsidP="000D702D">
      <w:pPr>
        <w:pStyle w:val="ConsPlusTitle"/>
        <w:tabs>
          <w:tab w:val="left" w:pos="9360"/>
        </w:tabs>
        <w:ind w:right="-5"/>
        <w:jc w:val="right"/>
        <w:rPr>
          <w:b w:val="0"/>
          <w:sz w:val="26"/>
          <w:szCs w:val="26"/>
        </w:rPr>
      </w:pPr>
      <w:r w:rsidRPr="002710EF">
        <w:rPr>
          <w:b w:val="0"/>
          <w:sz w:val="26"/>
          <w:szCs w:val="26"/>
        </w:rPr>
        <w:t>от «</w:t>
      </w:r>
      <w:r w:rsidR="00E20E49">
        <w:rPr>
          <w:b w:val="0"/>
          <w:sz w:val="26"/>
          <w:szCs w:val="26"/>
        </w:rPr>
        <w:t>28</w:t>
      </w:r>
      <w:r w:rsidRPr="002710EF">
        <w:rPr>
          <w:b w:val="0"/>
          <w:sz w:val="26"/>
          <w:szCs w:val="26"/>
        </w:rPr>
        <w:t>»</w:t>
      </w:r>
      <w:r w:rsidR="00E20E49">
        <w:rPr>
          <w:b w:val="0"/>
          <w:sz w:val="26"/>
          <w:szCs w:val="26"/>
        </w:rPr>
        <w:t xml:space="preserve"> августа</w:t>
      </w:r>
      <w:r w:rsidRPr="002710EF">
        <w:rPr>
          <w:b w:val="0"/>
          <w:sz w:val="26"/>
          <w:szCs w:val="26"/>
        </w:rPr>
        <w:t xml:space="preserve"> 202</w:t>
      </w:r>
      <w:r>
        <w:rPr>
          <w:b w:val="0"/>
          <w:sz w:val="26"/>
          <w:szCs w:val="26"/>
        </w:rPr>
        <w:t>5</w:t>
      </w:r>
      <w:r w:rsidRPr="002710EF">
        <w:rPr>
          <w:b w:val="0"/>
          <w:sz w:val="26"/>
          <w:szCs w:val="26"/>
        </w:rPr>
        <w:t xml:space="preserve"> г. №</w:t>
      </w:r>
      <w:r w:rsidR="00E20E49">
        <w:rPr>
          <w:b w:val="0"/>
          <w:sz w:val="26"/>
          <w:szCs w:val="26"/>
        </w:rPr>
        <w:t xml:space="preserve"> 434</w:t>
      </w:r>
      <w:r w:rsidRPr="002710EF">
        <w:rPr>
          <w:b w:val="0"/>
          <w:sz w:val="26"/>
          <w:szCs w:val="26"/>
        </w:rPr>
        <w:t xml:space="preserve"> </w:t>
      </w:r>
    </w:p>
    <w:p w:rsidR="000D702D" w:rsidRPr="002710EF" w:rsidRDefault="000D702D" w:rsidP="000D702D">
      <w:pPr>
        <w:pStyle w:val="heading"/>
        <w:spacing w:before="0" w:beforeAutospacing="0" w:after="0" w:afterAutospacing="0"/>
        <w:rPr>
          <w:sz w:val="26"/>
          <w:szCs w:val="26"/>
        </w:rPr>
      </w:pPr>
    </w:p>
    <w:p w:rsidR="000D702D" w:rsidRPr="002710EF" w:rsidRDefault="000D702D" w:rsidP="000D702D">
      <w:pPr>
        <w:pStyle w:val="heading"/>
        <w:spacing w:before="0" w:beforeAutospacing="0" w:after="0" w:afterAutospacing="0"/>
        <w:jc w:val="center"/>
        <w:rPr>
          <w:sz w:val="26"/>
          <w:szCs w:val="26"/>
        </w:rPr>
      </w:pPr>
    </w:p>
    <w:tbl>
      <w:tblPr>
        <w:tblW w:w="99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103"/>
        <w:gridCol w:w="4820"/>
        <w:gridCol w:w="67"/>
      </w:tblGrid>
      <w:tr w:rsidR="000D702D" w:rsidRPr="002710EF" w:rsidTr="00E760D6">
        <w:trPr>
          <w:gridAfter w:val="1"/>
          <w:wAfter w:w="67" w:type="dxa"/>
          <w:cantSplit/>
        </w:trPr>
        <w:tc>
          <w:tcPr>
            <w:tcW w:w="5103" w:type="dxa"/>
            <w:tcBorders>
              <w:top w:val="nil"/>
              <w:left w:val="nil"/>
              <w:bottom w:val="nil"/>
              <w:right w:val="nil"/>
            </w:tcBorders>
            <w:hideMark/>
          </w:tcPr>
          <w:p w:rsidR="000D702D" w:rsidRPr="002710EF" w:rsidRDefault="000D702D" w:rsidP="00E760D6">
            <w:pPr>
              <w:spacing w:line="276" w:lineRule="auto"/>
              <w:jc w:val="center"/>
              <w:rPr>
                <w:b/>
                <w:sz w:val="28"/>
                <w:szCs w:val="28"/>
                <w:lang w:eastAsia="en-US"/>
              </w:rPr>
            </w:pPr>
            <w:r w:rsidRPr="002710EF">
              <w:rPr>
                <w:b/>
                <w:sz w:val="28"/>
                <w:szCs w:val="28"/>
                <w:lang w:eastAsia="en-US"/>
              </w:rPr>
              <w:t>Совет</w:t>
            </w:r>
          </w:p>
          <w:p w:rsidR="000D702D" w:rsidRPr="002710EF" w:rsidRDefault="000D702D" w:rsidP="00E760D6">
            <w:pPr>
              <w:spacing w:line="276" w:lineRule="auto"/>
              <w:jc w:val="center"/>
              <w:rPr>
                <w:b/>
                <w:sz w:val="28"/>
                <w:szCs w:val="28"/>
                <w:lang w:eastAsia="en-US"/>
              </w:rPr>
            </w:pPr>
            <w:r w:rsidRPr="002710EF">
              <w:rPr>
                <w:b/>
                <w:sz w:val="28"/>
                <w:szCs w:val="28"/>
                <w:lang w:eastAsia="en-US"/>
              </w:rPr>
              <w:t>муниципального округа «Ухта»</w:t>
            </w:r>
          </w:p>
          <w:p w:rsidR="000D702D" w:rsidRPr="002710EF" w:rsidRDefault="000D702D" w:rsidP="00E760D6">
            <w:pPr>
              <w:spacing w:line="276" w:lineRule="auto"/>
              <w:jc w:val="center"/>
              <w:rPr>
                <w:b/>
                <w:sz w:val="28"/>
                <w:lang w:eastAsia="en-US"/>
              </w:rPr>
            </w:pPr>
            <w:r w:rsidRPr="002710EF">
              <w:rPr>
                <w:b/>
                <w:sz w:val="28"/>
                <w:szCs w:val="28"/>
                <w:lang w:eastAsia="en-US"/>
              </w:rPr>
              <w:t>Республики Коми</w:t>
            </w:r>
          </w:p>
        </w:tc>
        <w:tc>
          <w:tcPr>
            <w:tcW w:w="4820" w:type="dxa"/>
            <w:tcBorders>
              <w:top w:val="nil"/>
              <w:left w:val="nil"/>
              <w:bottom w:val="nil"/>
              <w:right w:val="nil"/>
            </w:tcBorders>
          </w:tcPr>
          <w:p w:rsidR="000D702D" w:rsidRPr="002710EF" w:rsidRDefault="000D702D" w:rsidP="00E760D6">
            <w:pPr>
              <w:spacing w:line="276" w:lineRule="auto"/>
              <w:jc w:val="center"/>
              <w:rPr>
                <w:b/>
                <w:sz w:val="28"/>
                <w:szCs w:val="28"/>
                <w:lang w:eastAsia="en-US"/>
              </w:rPr>
            </w:pPr>
            <w:r w:rsidRPr="002710EF">
              <w:rPr>
                <w:b/>
                <w:sz w:val="28"/>
                <w:szCs w:val="28"/>
                <w:lang w:eastAsia="en-US"/>
              </w:rPr>
              <w:t xml:space="preserve">Коми </w:t>
            </w:r>
            <w:proofErr w:type="spellStart"/>
            <w:r w:rsidRPr="002710EF">
              <w:rPr>
                <w:b/>
                <w:sz w:val="28"/>
                <w:szCs w:val="28"/>
                <w:lang w:eastAsia="en-US"/>
              </w:rPr>
              <w:t>Республикаса</w:t>
            </w:r>
            <w:proofErr w:type="spellEnd"/>
            <w:r w:rsidRPr="002710EF">
              <w:rPr>
                <w:b/>
                <w:sz w:val="28"/>
                <w:szCs w:val="28"/>
                <w:lang w:eastAsia="en-US"/>
              </w:rPr>
              <w:t xml:space="preserve"> </w:t>
            </w:r>
          </w:p>
          <w:p w:rsidR="000D702D" w:rsidRPr="002710EF" w:rsidRDefault="000D702D" w:rsidP="00E760D6">
            <w:pPr>
              <w:spacing w:line="276" w:lineRule="auto"/>
              <w:jc w:val="center"/>
              <w:rPr>
                <w:b/>
                <w:sz w:val="28"/>
                <w:szCs w:val="28"/>
                <w:lang w:eastAsia="en-US"/>
              </w:rPr>
            </w:pPr>
            <w:r w:rsidRPr="002710EF">
              <w:rPr>
                <w:b/>
                <w:sz w:val="28"/>
                <w:szCs w:val="28"/>
                <w:lang w:eastAsia="en-US"/>
              </w:rPr>
              <w:t xml:space="preserve">«Ухта»  </w:t>
            </w:r>
            <w:proofErr w:type="spellStart"/>
            <w:r w:rsidRPr="002710EF">
              <w:rPr>
                <w:b/>
                <w:sz w:val="28"/>
                <w:szCs w:val="28"/>
                <w:lang w:eastAsia="en-US"/>
              </w:rPr>
              <w:t>муниципальнöй</w:t>
            </w:r>
            <w:proofErr w:type="spellEnd"/>
            <w:r w:rsidRPr="002710EF">
              <w:rPr>
                <w:b/>
                <w:sz w:val="28"/>
                <w:szCs w:val="28"/>
                <w:lang w:eastAsia="en-US"/>
              </w:rPr>
              <w:t xml:space="preserve"> </w:t>
            </w:r>
            <w:proofErr w:type="spellStart"/>
            <w:r w:rsidRPr="002710EF">
              <w:rPr>
                <w:b/>
                <w:sz w:val="28"/>
                <w:szCs w:val="28"/>
                <w:lang w:eastAsia="en-US"/>
              </w:rPr>
              <w:t>кытшлӧн</w:t>
            </w:r>
            <w:proofErr w:type="spellEnd"/>
          </w:p>
          <w:p w:rsidR="000D702D" w:rsidRPr="002710EF" w:rsidRDefault="000D702D" w:rsidP="00E760D6">
            <w:pPr>
              <w:spacing w:line="276" w:lineRule="auto"/>
              <w:jc w:val="center"/>
              <w:rPr>
                <w:b/>
                <w:sz w:val="28"/>
                <w:szCs w:val="28"/>
                <w:lang w:eastAsia="en-US"/>
              </w:rPr>
            </w:pPr>
            <w:r w:rsidRPr="002710EF">
              <w:rPr>
                <w:b/>
                <w:sz w:val="28"/>
                <w:szCs w:val="28"/>
                <w:lang w:eastAsia="en-US"/>
              </w:rPr>
              <w:t xml:space="preserve"> </w:t>
            </w:r>
            <w:proofErr w:type="spellStart"/>
            <w:proofErr w:type="gramStart"/>
            <w:r w:rsidRPr="002710EF">
              <w:rPr>
                <w:b/>
                <w:sz w:val="28"/>
                <w:szCs w:val="28"/>
                <w:lang w:eastAsia="en-US"/>
              </w:rPr>
              <w:t>Сöвет</w:t>
            </w:r>
            <w:proofErr w:type="spellEnd"/>
            <w:proofErr w:type="gramEnd"/>
            <w:r w:rsidRPr="002710EF">
              <w:rPr>
                <w:b/>
                <w:sz w:val="28"/>
                <w:szCs w:val="28"/>
                <w:lang w:eastAsia="en-US"/>
              </w:rPr>
              <w:t xml:space="preserve"> </w:t>
            </w:r>
          </w:p>
          <w:p w:rsidR="000D702D" w:rsidRPr="002710EF" w:rsidRDefault="000D702D" w:rsidP="00E760D6">
            <w:pPr>
              <w:pStyle w:val="a3"/>
              <w:tabs>
                <w:tab w:val="left" w:pos="284"/>
              </w:tabs>
              <w:spacing w:after="0" w:line="276" w:lineRule="auto"/>
              <w:ind w:left="284"/>
              <w:jc w:val="center"/>
              <w:rPr>
                <w:b/>
                <w:sz w:val="28"/>
                <w:lang w:eastAsia="en-US"/>
              </w:rPr>
            </w:pPr>
          </w:p>
        </w:tc>
      </w:tr>
      <w:tr w:rsidR="000D702D" w:rsidRPr="002710EF" w:rsidTr="00E760D6">
        <w:trPr>
          <w:cantSplit/>
          <w:trHeight w:val="1096"/>
        </w:trPr>
        <w:tc>
          <w:tcPr>
            <w:tcW w:w="9990" w:type="dxa"/>
            <w:gridSpan w:val="3"/>
            <w:tcBorders>
              <w:top w:val="nil"/>
              <w:left w:val="nil"/>
              <w:bottom w:val="nil"/>
              <w:right w:val="nil"/>
            </w:tcBorders>
          </w:tcPr>
          <w:p w:rsidR="000D702D" w:rsidRPr="002710EF" w:rsidRDefault="000D702D" w:rsidP="00E760D6">
            <w:pPr>
              <w:pStyle w:val="3"/>
              <w:spacing w:before="0" w:after="0" w:line="240" w:lineRule="atLeast"/>
              <w:jc w:val="center"/>
              <w:rPr>
                <w:rFonts w:ascii="Times New Roman" w:hAnsi="Times New Roman"/>
                <w:spacing w:val="20"/>
                <w:sz w:val="34"/>
                <w:szCs w:val="34"/>
                <w:lang w:eastAsia="en-US"/>
              </w:rPr>
            </w:pPr>
            <w:r w:rsidRPr="002710EF">
              <w:rPr>
                <w:rFonts w:ascii="Times New Roman" w:hAnsi="Times New Roman"/>
                <w:spacing w:val="20"/>
                <w:sz w:val="34"/>
                <w:szCs w:val="34"/>
                <w:lang w:eastAsia="en-US"/>
              </w:rPr>
              <w:t xml:space="preserve">РЕШЕНИЕ </w:t>
            </w:r>
          </w:p>
          <w:p w:rsidR="000D702D" w:rsidRPr="002710EF" w:rsidRDefault="000D702D" w:rsidP="00E760D6">
            <w:pPr>
              <w:pStyle w:val="3"/>
              <w:spacing w:before="0" w:after="0" w:line="240" w:lineRule="atLeast"/>
              <w:jc w:val="center"/>
              <w:rPr>
                <w:rFonts w:ascii="Times New Roman" w:hAnsi="Times New Roman"/>
                <w:spacing w:val="20"/>
                <w:sz w:val="34"/>
                <w:szCs w:val="34"/>
                <w:lang w:eastAsia="en-US"/>
              </w:rPr>
            </w:pPr>
            <w:r w:rsidRPr="002710EF">
              <w:rPr>
                <w:rFonts w:ascii="Times New Roman" w:hAnsi="Times New Roman"/>
                <w:spacing w:val="20"/>
                <w:sz w:val="34"/>
                <w:szCs w:val="34"/>
                <w:lang w:eastAsia="en-US"/>
              </w:rPr>
              <w:t>КЫВКӦРТӦД</w:t>
            </w:r>
          </w:p>
          <w:p w:rsidR="000D702D" w:rsidRPr="002710EF" w:rsidRDefault="000D702D" w:rsidP="00E760D6">
            <w:pPr>
              <w:spacing w:line="276" w:lineRule="auto"/>
              <w:rPr>
                <w:lang w:eastAsia="en-US"/>
              </w:rPr>
            </w:pPr>
          </w:p>
          <w:p w:rsidR="000D702D" w:rsidRPr="002710EF" w:rsidRDefault="000D702D" w:rsidP="00E760D6">
            <w:pPr>
              <w:spacing w:line="240" w:lineRule="atLeast"/>
              <w:jc w:val="center"/>
              <w:rPr>
                <w:b/>
                <w:sz w:val="28"/>
                <w:szCs w:val="28"/>
                <w:lang w:eastAsia="en-US"/>
              </w:rPr>
            </w:pPr>
            <w:r w:rsidRPr="002710EF">
              <w:rPr>
                <w:b/>
                <w:sz w:val="28"/>
                <w:szCs w:val="28"/>
                <w:lang w:eastAsia="en-US"/>
              </w:rPr>
              <w:t>-е (очередное) заседание __</w:t>
            </w:r>
            <w:proofErr w:type="gramStart"/>
            <w:r w:rsidRPr="002710EF">
              <w:rPr>
                <w:b/>
                <w:sz w:val="28"/>
                <w:szCs w:val="28"/>
                <w:lang w:eastAsia="en-US"/>
              </w:rPr>
              <w:t>_-</w:t>
            </w:r>
            <w:proofErr w:type="gramEnd"/>
            <w:r w:rsidRPr="002710EF">
              <w:rPr>
                <w:b/>
                <w:sz w:val="28"/>
                <w:szCs w:val="28"/>
                <w:lang w:eastAsia="en-US"/>
              </w:rPr>
              <w:t>го созыва</w:t>
            </w:r>
          </w:p>
        </w:tc>
      </w:tr>
    </w:tbl>
    <w:p w:rsidR="000D702D" w:rsidRPr="002710EF" w:rsidRDefault="000D702D" w:rsidP="000D702D">
      <w:pPr>
        <w:rPr>
          <w:b/>
          <w:sz w:val="26"/>
        </w:rPr>
      </w:pPr>
    </w:p>
    <w:p w:rsidR="000D702D" w:rsidRPr="002710EF" w:rsidRDefault="000D702D" w:rsidP="000D702D">
      <w:pPr>
        <w:rPr>
          <w:b/>
          <w:sz w:val="24"/>
          <w:szCs w:val="24"/>
          <w:u w:val="single"/>
        </w:rPr>
      </w:pPr>
      <w:r w:rsidRPr="002710EF">
        <w:rPr>
          <w:b/>
          <w:sz w:val="24"/>
          <w:szCs w:val="24"/>
          <w:u w:val="single"/>
        </w:rPr>
        <w:t>от                           20    г.</w:t>
      </w:r>
      <w:r w:rsidRPr="002710EF">
        <w:rPr>
          <w:b/>
          <w:sz w:val="24"/>
          <w:szCs w:val="24"/>
        </w:rPr>
        <w:tab/>
      </w:r>
      <w:r w:rsidRPr="002710EF">
        <w:rPr>
          <w:b/>
          <w:sz w:val="24"/>
          <w:szCs w:val="24"/>
        </w:rPr>
        <w:tab/>
      </w:r>
      <w:r w:rsidRPr="002710EF">
        <w:rPr>
          <w:b/>
          <w:sz w:val="24"/>
          <w:szCs w:val="24"/>
        </w:rPr>
        <w:tab/>
      </w:r>
      <w:r w:rsidRPr="002710EF">
        <w:rPr>
          <w:b/>
          <w:sz w:val="24"/>
          <w:szCs w:val="24"/>
        </w:rPr>
        <w:tab/>
      </w:r>
      <w:r w:rsidRPr="002710EF">
        <w:rPr>
          <w:b/>
          <w:sz w:val="24"/>
          <w:szCs w:val="24"/>
        </w:rPr>
        <w:tab/>
      </w:r>
      <w:r w:rsidRPr="002710EF">
        <w:rPr>
          <w:b/>
          <w:sz w:val="24"/>
          <w:szCs w:val="24"/>
        </w:rPr>
        <w:tab/>
      </w:r>
      <w:r w:rsidRPr="002710EF">
        <w:rPr>
          <w:b/>
          <w:sz w:val="24"/>
          <w:szCs w:val="24"/>
        </w:rPr>
        <w:tab/>
      </w:r>
      <w:r w:rsidRPr="002710EF">
        <w:rPr>
          <w:b/>
          <w:sz w:val="24"/>
          <w:szCs w:val="24"/>
        </w:rPr>
        <w:tab/>
      </w:r>
      <w:r w:rsidRPr="002710EF">
        <w:rPr>
          <w:b/>
          <w:sz w:val="24"/>
          <w:szCs w:val="24"/>
        </w:rPr>
        <w:tab/>
      </w:r>
      <w:r w:rsidRPr="002710EF">
        <w:rPr>
          <w:b/>
          <w:sz w:val="24"/>
          <w:szCs w:val="24"/>
          <w:u w:val="single"/>
        </w:rPr>
        <w:t>№</w:t>
      </w:r>
      <w:r w:rsidRPr="002710EF">
        <w:rPr>
          <w:b/>
          <w:sz w:val="24"/>
          <w:szCs w:val="24"/>
          <w:u w:val="single"/>
        </w:rPr>
        <w:tab/>
        <w:t xml:space="preserve"> </w:t>
      </w:r>
    </w:p>
    <w:p w:rsidR="000D702D" w:rsidRPr="002710EF" w:rsidRDefault="000D702D" w:rsidP="000D702D">
      <w:pPr>
        <w:rPr>
          <w:sz w:val="24"/>
          <w:szCs w:val="24"/>
        </w:rPr>
      </w:pPr>
      <w:r w:rsidRPr="002710EF">
        <w:t>г. Ухта, Республика Коми</w:t>
      </w:r>
    </w:p>
    <w:p w:rsidR="000D702D" w:rsidRPr="002710EF" w:rsidRDefault="000D702D" w:rsidP="000D702D">
      <w:pPr>
        <w:jc w:val="right"/>
      </w:pPr>
      <w:r w:rsidRPr="002710EF">
        <w:rPr>
          <w:b/>
          <w:sz w:val="24"/>
          <w:szCs w:val="24"/>
        </w:rPr>
        <w:t>ПРОЕКТ</w:t>
      </w:r>
      <w:r w:rsidRPr="002710EF">
        <w:t xml:space="preserve"> </w:t>
      </w:r>
    </w:p>
    <w:p w:rsidR="000D702D" w:rsidRPr="002710EF" w:rsidRDefault="000D702D" w:rsidP="000D702D">
      <w:pPr>
        <w:jc w:val="right"/>
      </w:pPr>
    </w:p>
    <w:tbl>
      <w:tblPr>
        <w:tblW w:w="0" w:type="auto"/>
        <w:tblBorders>
          <w:insideH w:val="single" w:sz="4" w:space="0" w:color="auto"/>
          <w:insideV w:val="single" w:sz="4" w:space="0" w:color="auto"/>
        </w:tblBorders>
        <w:tblLook w:val="04A0" w:firstRow="1" w:lastRow="0" w:firstColumn="1" w:lastColumn="0" w:noHBand="0" w:noVBand="1"/>
      </w:tblPr>
      <w:tblGrid>
        <w:gridCol w:w="3794"/>
      </w:tblGrid>
      <w:tr w:rsidR="000D702D" w:rsidRPr="002710EF" w:rsidTr="00E760D6">
        <w:tc>
          <w:tcPr>
            <w:tcW w:w="3794" w:type="dxa"/>
            <w:shd w:val="clear" w:color="auto" w:fill="auto"/>
          </w:tcPr>
          <w:p w:rsidR="000D702D" w:rsidRPr="002710EF" w:rsidRDefault="000D702D" w:rsidP="00E760D6">
            <w:pPr>
              <w:pStyle w:val="ConsPlusTitle"/>
              <w:tabs>
                <w:tab w:val="left" w:pos="3261"/>
                <w:tab w:val="left" w:pos="6946"/>
                <w:tab w:val="left" w:pos="9356"/>
              </w:tabs>
              <w:ind w:right="-2"/>
              <w:jc w:val="both"/>
            </w:pPr>
            <w:r w:rsidRPr="002710EF">
              <w:t xml:space="preserve">О внесении изменений в Устав муниципального округа «Ухта» Республики Коми </w:t>
            </w:r>
          </w:p>
        </w:tc>
      </w:tr>
    </w:tbl>
    <w:p w:rsidR="000D702D" w:rsidRPr="002710EF" w:rsidRDefault="000D702D" w:rsidP="000D702D">
      <w:pPr>
        <w:autoSpaceDE w:val="0"/>
        <w:autoSpaceDN w:val="0"/>
        <w:adjustRightInd w:val="0"/>
        <w:ind w:firstLine="567"/>
        <w:jc w:val="both"/>
        <w:rPr>
          <w:sz w:val="26"/>
          <w:szCs w:val="26"/>
        </w:rPr>
      </w:pPr>
    </w:p>
    <w:p w:rsidR="000D702D" w:rsidRPr="00CA7F8D" w:rsidRDefault="000D702D" w:rsidP="000D702D">
      <w:pPr>
        <w:autoSpaceDE w:val="0"/>
        <w:autoSpaceDN w:val="0"/>
        <w:adjustRightInd w:val="0"/>
        <w:ind w:firstLine="709"/>
        <w:jc w:val="both"/>
        <w:rPr>
          <w:rFonts w:eastAsiaTheme="minorHAnsi"/>
          <w:sz w:val="26"/>
          <w:szCs w:val="26"/>
          <w:lang w:eastAsia="en-US"/>
        </w:rPr>
      </w:pPr>
      <w:r w:rsidRPr="00CA7F8D">
        <w:rPr>
          <w:sz w:val="24"/>
          <w:szCs w:val="24"/>
        </w:rPr>
        <w:t xml:space="preserve">Руководствуясь </w:t>
      </w:r>
      <w:r w:rsidRPr="00CA7F8D">
        <w:rPr>
          <w:rFonts w:eastAsiaTheme="minorHAnsi"/>
          <w:sz w:val="24"/>
          <w:szCs w:val="24"/>
          <w:lang w:eastAsia="en-US"/>
        </w:rPr>
        <w:t>Федеральным законом от 20.03.2025 № 33-ФЗ «Об общих принципах организации местного самоуправления в единой системе публичной власти»</w:t>
      </w:r>
      <w:r w:rsidRPr="00CA7F8D">
        <w:rPr>
          <w:sz w:val="24"/>
          <w:szCs w:val="24"/>
        </w:rPr>
        <w:t>,</w:t>
      </w:r>
      <w:r w:rsidRPr="00CA7F8D">
        <w:rPr>
          <w:rFonts w:eastAsiaTheme="minorHAnsi"/>
          <w:sz w:val="24"/>
          <w:szCs w:val="24"/>
          <w:lang w:eastAsia="en-US"/>
        </w:rPr>
        <w:t xml:space="preserve"> Законом Республики Коми от 09.12.2014 № 153-РЗ «О некоторых вопросах местного самоуправления в Республике Коми», </w:t>
      </w:r>
      <w:r w:rsidRPr="00CA7F8D">
        <w:rPr>
          <w:sz w:val="24"/>
          <w:szCs w:val="24"/>
        </w:rPr>
        <w:t xml:space="preserve">Уставом муниципального округа «Ухта», Совет муниципального округа «Ухта» </w:t>
      </w:r>
      <w:r w:rsidRPr="00CA7F8D">
        <w:rPr>
          <w:b/>
          <w:sz w:val="24"/>
          <w:szCs w:val="24"/>
        </w:rPr>
        <w:t>РЕШИЛ</w:t>
      </w:r>
      <w:r w:rsidRPr="00CA7F8D">
        <w:rPr>
          <w:sz w:val="26"/>
          <w:szCs w:val="26"/>
        </w:rPr>
        <w:t>:</w:t>
      </w:r>
    </w:p>
    <w:p w:rsidR="000D702D" w:rsidRPr="002710EF" w:rsidRDefault="000D702D" w:rsidP="000D702D">
      <w:pPr>
        <w:autoSpaceDE w:val="0"/>
        <w:autoSpaceDN w:val="0"/>
        <w:adjustRightInd w:val="0"/>
        <w:ind w:firstLine="709"/>
        <w:jc w:val="both"/>
        <w:rPr>
          <w:sz w:val="24"/>
          <w:szCs w:val="24"/>
        </w:rPr>
      </w:pPr>
    </w:p>
    <w:p w:rsidR="000D702D" w:rsidRPr="002710EF" w:rsidRDefault="000D702D" w:rsidP="000D702D">
      <w:pPr>
        <w:numPr>
          <w:ilvl w:val="0"/>
          <w:numId w:val="1"/>
        </w:numPr>
        <w:autoSpaceDE w:val="0"/>
        <w:autoSpaceDN w:val="0"/>
        <w:adjustRightInd w:val="0"/>
        <w:ind w:left="0" w:firstLine="709"/>
        <w:jc w:val="both"/>
        <w:rPr>
          <w:sz w:val="24"/>
          <w:szCs w:val="24"/>
        </w:rPr>
      </w:pPr>
      <w:r w:rsidRPr="002710EF">
        <w:rPr>
          <w:sz w:val="24"/>
          <w:szCs w:val="24"/>
        </w:rPr>
        <w:t xml:space="preserve">Внести в Устав муниципального округа «Ухта» Республики </w:t>
      </w:r>
      <w:proofErr w:type="gramStart"/>
      <w:r w:rsidRPr="002710EF">
        <w:rPr>
          <w:sz w:val="24"/>
          <w:szCs w:val="24"/>
        </w:rPr>
        <w:t>Коми</w:t>
      </w:r>
      <w:proofErr w:type="gramEnd"/>
      <w:r w:rsidRPr="002710EF">
        <w:rPr>
          <w:sz w:val="24"/>
          <w:szCs w:val="24"/>
        </w:rPr>
        <w:t xml:space="preserve"> следующие изменения:</w:t>
      </w:r>
    </w:p>
    <w:p w:rsidR="000D702D" w:rsidRDefault="000D702D" w:rsidP="000D702D">
      <w:pPr>
        <w:autoSpaceDE w:val="0"/>
        <w:autoSpaceDN w:val="0"/>
        <w:adjustRightInd w:val="0"/>
        <w:ind w:left="360" w:firstLine="349"/>
        <w:jc w:val="both"/>
        <w:rPr>
          <w:sz w:val="24"/>
          <w:szCs w:val="24"/>
        </w:rPr>
      </w:pPr>
      <w:r w:rsidRPr="002710EF">
        <w:rPr>
          <w:sz w:val="24"/>
          <w:szCs w:val="24"/>
        </w:rPr>
        <w:t xml:space="preserve">1.1. В </w:t>
      </w:r>
      <w:r>
        <w:rPr>
          <w:sz w:val="24"/>
          <w:szCs w:val="24"/>
        </w:rPr>
        <w:t xml:space="preserve">части 2 </w:t>
      </w:r>
      <w:r w:rsidRPr="002710EF">
        <w:rPr>
          <w:sz w:val="24"/>
          <w:szCs w:val="24"/>
        </w:rPr>
        <w:t>стать</w:t>
      </w:r>
      <w:r>
        <w:rPr>
          <w:sz w:val="24"/>
          <w:szCs w:val="24"/>
        </w:rPr>
        <w:t>и 33:</w:t>
      </w:r>
    </w:p>
    <w:p w:rsidR="000D702D" w:rsidRPr="002710EF" w:rsidRDefault="000D702D" w:rsidP="000D702D">
      <w:pPr>
        <w:autoSpaceDE w:val="0"/>
        <w:autoSpaceDN w:val="0"/>
        <w:adjustRightInd w:val="0"/>
        <w:ind w:left="360" w:firstLine="349"/>
        <w:jc w:val="both"/>
        <w:rPr>
          <w:sz w:val="24"/>
          <w:szCs w:val="24"/>
        </w:rPr>
      </w:pPr>
      <w:r w:rsidRPr="002710EF">
        <w:rPr>
          <w:sz w:val="24"/>
          <w:szCs w:val="24"/>
        </w:rPr>
        <w:t xml:space="preserve">а) </w:t>
      </w:r>
      <w:r>
        <w:rPr>
          <w:sz w:val="24"/>
          <w:szCs w:val="24"/>
        </w:rPr>
        <w:t>пункт 16</w:t>
      </w:r>
      <w:r w:rsidRPr="002710EF">
        <w:rPr>
          <w:sz w:val="24"/>
          <w:szCs w:val="24"/>
        </w:rPr>
        <w:t xml:space="preserve"> </w:t>
      </w:r>
      <w:r>
        <w:rPr>
          <w:sz w:val="24"/>
          <w:szCs w:val="24"/>
        </w:rPr>
        <w:t>признать утратившим силу;</w:t>
      </w:r>
    </w:p>
    <w:p w:rsidR="000D702D" w:rsidRPr="002710EF" w:rsidRDefault="000D702D" w:rsidP="000D702D">
      <w:pPr>
        <w:autoSpaceDE w:val="0"/>
        <w:autoSpaceDN w:val="0"/>
        <w:adjustRightInd w:val="0"/>
        <w:ind w:firstLine="709"/>
        <w:jc w:val="both"/>
        <w:rPr>
          <w:sz w:val="24"/>
          <w:szCs w:val="24"/>
        </w:rPr>
      </w:pPr>
      <w:r w:rsidRPr="002710EF">
        <w:rPr>
          <w:sz w:val="24"/>
          <w:szCs w:val="24"/>
        </w:rPr>
        <w:t xml:space="preserve">б) пункт </w:t>
      </w:r>
      <w:r>
        <w:rPr>
          <w:sz w:val="24"/>
          <w:szCs w:val="24"/>
        </w:rPr>
        <w:t>17</w:t>
      </w:r>
      <w:r w:rsidRPr="002710EF">
        <w:rPr>
          <w:sz w:val="24"/>
          <w:szCs w:val="24"/>
        </w:rPr>
        <w:t xml:space="preserve"> изложить в следующей редакции:</w:t>
      </w:r>
    </w:p>
    <w:p w:rsidR="000D702D" w:rsidRPr="00206EA6" w:rsidRDefault="000D702D" w:rsidP="000D702D">
      <w:pPr>
        <w:autoSpaceDE w:val="0"/>
        <w:autoSpaceDN w:val="0"/>
        <w:adjustRightInd w:val="0"/>
        <w:ind w:firstLine="709"/>
        <w:jc w:val="both"/>
        <w:rPr>
          <w:rFonts w:eastAsiaTheme="minorHAnsi"/>
          <w:sz w:val="24"/>
          <w:szCs w:val="24"/>
          <w:lang w:eastAsia="en-US"/>
        </w:rPr>
      </w:pPr>
      <w:r>
        <w:rPr>
          <w:sz w:val="24"/>
          <w:szCs w:val="24"/>
        </w:rPr>
        <w:t>«</w:t>
      </w:r>
      <w:r w:rsidRPr="0088796E">
        <w:rPr>
          <w:sz w:val="24"/>
          <w:szCs w:val="24"/>
        </w:rPr>
        <w:t xml:space="preserve">17) </w:t>
      </w:r>
      <w:r w:rsidRPr="0088796E">
        <w:rPr>
          <w:rFonts w:eastAsiaTheme="minorHAnsi"/>
          <w:sz w:val="24"/>
          <w:szCs w:val="24"/>
          <w:lang w:eastAsia="en-US"/>
        </w:rPr>
        <w:t>избрание главы муниципального округа из числа кандидатов, представленных</w:t>
      </w:r>
      <w:r>
        <w:rPr>
          <w:rFonts w:eastAsiaTheme="minorHAnsi"/>
          <w:sz w:val="24"/>
          <w:szCs w:val="24"/>
          <w:lang w:eastAsia="en-US"/>
        </w:rPr>
        <w:t xml:space="preserve"> Главой </w:t>
      </w:r>
      <w:r w:rsidRPr="00206EA6">
        <w:rPr>
          <w:rFonts w:eastAsiaTheme="minorHAnsi"/>
          <w:sz w:val="24"/>
          <w:szCs w:val="24"/>
          <w:lang w:eastAsia="en-US"/>
        </w:rPr>
        <w:t>Республики Коми</w:t>
      </w:r>
      <w:proofErr w:type="gramStart"/>
      <w:r w:rsidRPr="00206EA6">
        <w:rPr>
          <w:rFonts w:eastAsiaTheme="minorHAnsi"/>
          <w:sz w:val="24"/>
          <w:szCs w:val="24"/>
          <w:lang w:eastAsia="en-US"/>
        </w:rPr>
        <w:t>;»</w:t>
      </w:r>
      <w:proofErr w:type="gramEnd"/>
      <w:r w:rsidRPr="00206EA6">
        <w:rPr>
          <w:rFonts w:eastAsiaTheme="minorHAnsi"/>
          <w:sz w:val="24"/>
          <w:szCs w:val="24"/>
          <w:lang w:eastAsia="en-US"/>
        </w:rPr>
        <w:t>.</w:t>
      </w:r>
    </w:p>
    <w:p w:rsidR="000D702D" w:rsidRPr="00206EA6" w:rsidRDefault="000D702D" w:rsidP="000D702D">
      <w:pPr>
        <w:autoSpaceDE w:val="0"/>
        <w:autoSpaceDN w:val="0"/>
        <w:adjustRightInd w:val="0"/>
        <w:ind w:firstLine="708"/>
        <w:jc w:val="both"/>
        <w:rPr>
          <w:rFonts w:eastAsiaTheme="minorHAnsi"/>
          <w:sz w:val="24"/>
          <w:szCs w:val="24"/>
          <w:lang w:eastAsia="en-US"/>
        </w:rPr>
      </w:pPr>
    </w:p>
    <w:p w:rsidR="000D702D" w:rsidRPr="00206EA6" w:rsidRDefault="000D702D" w:rsidP="000D702D">
      <w:pPr>
        <w:autoSpaceDE w:val="0"/>
        <w:autoSpaceDN w:val="0"/>
        <w:adjustRightInd w:val="0"/>
        <w:ind w:firstLine="708"/>
        <w:jc w:val="both"/>
        <w:rPr>
          <w:rFonts w:eastAsiaTheme="minorHAnsi"/>
          <w:sz w:val="24"/>
          <w:szCs w:val="24"/>
          <w:lang w:eastAsia="en-US"/>
        </w:rPr>
      </w:pPr>
      <w:r w:rsidRPr="00206EA6">
        <w:rPr>
          <w:rFonts w:eastAsiaTheme="minorHAnsi"/>
          <w:sz w:val="24"/>
          <w:szCs w:val="24"/>
          <w:lang w:eastAsia="en-US"/>
        </w:rPr>
        <w:t>1.2. Статью 49 изложить в следующей редакции:</w:t>
      </w:r>
    </w:p>
    <w:p w:rsidR="000D702D" w:rsidRPr="00844D2E" w:rsidRDefault="000D702D" w:rsidP="000D702D">
      <w:pPr>
        <w:ind w:firstLine="709"/>
        <w:contextualSpacing/>
        <w:jc w:val="both"/>
        <w:rPr>
          <w:rFonts w:ascii="PT Astra Serif" w:hAnsi="PT Astra Serif"/>
          <w:sz w:val="24"/>
          <w:szCs w:val="24"/>
        </w:rPr>
      </w:pPr>
      <w:r w:rsidRPr="00844D2E">
        <w:rPr>
          <w:rFonts w:ascii="PT Astra Serif" w:hAnsi="PT Astra Serif"/>
          <w:sz w:val="24"/>
          <w:szCs w:val="24"/>
        </w:rPr>
        <w:t>«Статья 49. Глава муниципального округа</w:t>
      </w:r>
    </w:p>
    <w:p w:rsidR="000D702D" w:rsidRPr="00206EA6" w:rsidRDefault="000D702D" w:rsidP="000D702D">
      <w:pPr>
        <w:ind w:firstLine="709"/>
        <w:contextualSpacing/>
        <w:jc w:val="both"/>
        <w:rPr>
          <w:rFonts w:ascii="PT Astra Serif" w:hAnsi="PT Astra Serif"/>
          <w:sz w:val="24"/>
          <w:szCs w:val="24"/>
        </w:rPr>
      </w:pPr>
      <w:r w:rsidRPr="00206EA6">
        <w:rPr>
          <w:rFonts w:ascii="PT Astra Serif" w:hAnsi="PT Astra Serif"/>
          <w:sz w:val="24"/>
          <w:szCs w:val="24"/>
        </w:rPr>
        <w:t xml:space="preserve">1. Глава муниципального округа является высшим должностным лицом муниципального округа и наделяется </w:t>
      </w:r>
      <w:r>
        <w:rPr>
          <w:rFonts w:ascii="PT Astra Serif" w:hAnsi="PT Astra Serif"/>
          <w:sz w:val="24"/>
          <w:szCs w:val="24"/>
        </w:rPr>
        <w:t xml:space="preserve">настоящим </w:t>
      </w:r>
      <w:r w:rsidRPr="00206EA6">
        <w:rPr>
          <w:rFonts w:ascii="PT Astra Serif" w:hAnsi="PT Astra Serif"/>
          <w:sz w:val="24"/>
          <w:szCs w:val="24"/>
        </w:rPr>
        <w:t>Уставом в соответствии со статьей 19 Федерально</w:t>
      </w:r>
      <w:r>
        <w:rPr>
          <w:rFonts w:ascii="PT Astra Serif" w:hAnsi="PT Astra Serif"/>
          <w:sz w:val="24"/>
          <w:szCs w:val="24"/>
        </w:rPr>
        <w:t xml:space="preserve">го закона от 20.03.2025 № 33-ФЗ </w:t>
      </w:r>
      <w:r w:rsidRPr="00206EA6">
        <w:rPr>
          <w:rFonts w:ascii="PT Astra Serif" w:hAnsi="PT Astra Serif"/>
          <w:sz w:val="24"/>
          <w:szCs w:val="24"/>
        </w:rPr>
        <w:t xml:space="preserve">«Об общих принципах организации местного самоуправления в единой системе публичной власти» (далее – Федеральный закон № 33-ФЗ) собственными полномочиями по решению вопросов непосредственного обеспечения жизнедеятельности населения. </w:t>
      </w:r>
    </w:p>
    <w:p w:rsidR="000D702D" w:rsidRPr="00206EA6" w:rsidRDefault="000D702D" w:rsidP="000D702D">
      <w:pPr>
        <w:ind w:firstLine="709"/>
        <w:contextualSpacing/>
        <w:jc w:val="both"/>
        <w:rPr>
          <w:rFonts w:ascii="PT Astra Serif" w:hAnsi="PT Astra Serif"/>
          <w:sz w:val="24"/>
          <w:szCs w:val="24"/>
        </w:rPr>
      </w:pPr>
      <w:r w:rsidRPr="00206EA6">
        <w:rPr>
          <w:rFonts w:ascii="PT Astra Serif" w:hAnsi="PT Astra Serif"/>
          <w:sz w:val="24"/>
          <w:szCs w:val="24"/>
        </w:rPr>
        <w:t>2. Глава муниципального округа избирается Советом муниципального округа из числа кандидатов, представленных Главой Республики Коми.</w:t>
      </w:r>
    </w:p>
    <w:p w:rsidR="000D702D" w:rsidRPr="00206EA6" w:rsidRDefault="000D702D" w:rsidP="000D702D">
      <w:pPr>
        <w:ind w:firstLine="709"/>
        <w:contextualSpacing/>
        <w:jc w:val="both"/>
        <w:rPr>
          <w:rFonts w:ascii="PT Astra Serif" w:hAnsi="PT Astra Serif"/>
          <w:sz w:val="24"/>
          <w:szCs w:val="24"/>
        </w:rPr>
      </w:pPr>
      <w:r w:rsidRPr="00206EA6">
        <w:rPr>
          <w:rFonts w:ascii="PT Astra Serif" w:hAnsi="PT Astra Serif"/>
          <w:sz w:val="24"/>
          <w:szCs w:val="24"/>
        </w:rPr>
        <w:t>Порядок голосования по избранию главы муниципального округа из числа кандидатов, представленных Главой Республики Коми, определяется регламентом Совета муниципального округа. Глава муниципального округа избирается большинством голосов от установленной численности депутатов Совета муниципального округа.</w:t>
      </w:r>
    </w:p>
    <w:p w:rsidR="000D702D" w:rsidRPr="00206EA6" w:rsidRDefault="000D702D" w:rsidP="000D702D">
      <w:pPr>
        <w:ind w:firstLine="709"/>
        <w:contextualSpacing/>
        <w:jc w:val="both"/>
        <w:rPr>
          <w:rFonts w:ascii="PT Astra Serif" w:hAnsi="PT Astra Serif"/>
          <w:sz w:val="24"/>
          <w:szCs w:val="24"/>
        </w:rPr>
      </w:pPr>
      <w:r w:rsidRPr="00206EA6">
        <w:rPr>
          <w:rFonts w:ascii="PT Astra Serif" w:hAnsi="PT Astra Serif"/>
          <w:sz w:val="24"/>
          <w:szCs w:val="24"/>
        </w:rPr>
        <w:lastRenderedPageBreak/>
        <w:t>3. Глава муниципального округа возглавляет местную администрацию.</w:t>
      </w:r>
    </w:p>
    <w:p w:rsidR="000D702D" w:rsidRPr="00206EA6" w:rsidRDefault="000D702D" w:rsidP="000D702D">
      <w:pPr>
        <w:ind w:firstLine="709"/>
        <w:contextualSpacing/>
        <w:jc w:val="both"/>
        <w:rPr>
          <w:rFonts w:ascii="PT Astra Serif" w:hAnsi="PT Astra Serif"/>
          <w:sz w:val="24"/>
          <w:szCs w:val="24"/>
        </w:rPr>
      </w:pPr>
      <w:r w:rsidRPr="00206EA6">
        <w:rPr>
          <w:rFonts w:ascii="PT Astra Serif" w:hAnsi="PT Astra Serif"/>
          <w:sz w:val="24"/>
          <w:szCs w:val="24"/>
        </w:rPr>
        <w:t>4. Срок полномочий главы муниципального округа составляет пять лет.</w:t>
      </w:r>
    </w:p>
    <w:p w:rsidR="000D702D" w:rsidRPr="00206EA6" w:rsidRDefault="000D702D" w:rsidP="000D702D">
      <w:pPr>
        <w:ind w:firstLine="709"/>
        <w:contextualSpacing/>
        <w:jc w:val="both"/>
        <w:rPr>
          <w:rFonts w:ascii="PT Astra Serif" w:hAnsi="PT Astra Serif"/>
          <w:sz w:val="24"/>
          <w:szCs w:val="24"/>
        </w:rPr>
      </w:pPr>
      <w:r w:rsidRPr="00206EA6">
        <w:rPr>
          <w:rFonts w:ascii="PT Astra Serif" w:hAnsi="PT Astra Serif"/>
          <w:sz w:val="24"/>
          <w:szCs w:val="24"/>
        </w:rPr>
        <w:t>5. Полномочия главы муниципального округа начинаются со дня его вступления в должность в торжественной обстановке в порядке, предусмотренном статьей 49.2 настоящего Устава, и прекращаются в день вступления в должность вновь избранного главы муниципального округа.</w:t>
      </w:r>
    </w:p>
    <w:p w:rsidR="000D702D" w:rsidRPr="00206EA6" w:rsidRDefault="000D702D" w:rsidP="000D702D">
      <w:pPr>
        <w:ind w:firstLine="709"/>
        <w:contextualSpacing/>
        <w:jc w:val="both"/>
        <w:rPr>
          <w:rFonts w:ascii="PT Astra Serif" w:hAnsi="PT Astra Serif"/>
          <w:sz w:val="24"/>
          <w:szCs w:val="24"/>
        </w:rPr>
      </w:pPr>
      <w:r w:rsidRPr="00206EA6">
        <w:rPr>
          <w:rFonts w:ascii="PT Astra Serif" w:hAnsi="PT Astra Serif"/>
          <w:sz w:val="24"/>
          <w:szCs w:val="24"/>
        </w:rPr>
        <w:t>6. Глава муниципального округа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 33-ФЗ.</w:t>
      </w:r>
    </w:p>
    <w:p w:rsidR="000D702D" w:rsidRPr="00206EA6" w:rsidRDefault="000D702D" w:rsidP="000D702D">
      <w:pPr>
        <w:ind w:firstLine="709"/>
        <w:contextualSpacing/>
        <w:jc w:val="both"/>
        <w:rPr>
          <w:rFonts w:ascii="PT Astra Serif" w:hAnsi="PT Astra Serif"/>
          <w:sz w:val="24"/>
          <w:szCs w:val="24"/>
        </w:rPr>
      </w:pPr>
      <w:r w:rsidRPr="00206EA6">
        <w:rPr>
          <w:rFonts w:ascii="PT Astra Serif" w:hAnsi="PT Astra Serif"/>
          <w:sz w:val="24"/>
          <w:szCs w:val="24"/>
        </w:rPr>
        <w:t xml:space="preserve">7. Глава муниципального округа </w:t>
      </w:r>
      <w:proofErr w:type="gramStart"/>
      <w:r w:rsidRPr="00206EA6">
        <w:rPr>
          <w:rFonts w:ascii="PT Astra Serif" w:hAnsi="PT Astra Serif"/>
          <w:sz w:val="24"/>
          <w:szCs w:val="24"/>
        </w:rPr>
        <w:t>подконтролен</w:t>
      </w:r>
      <w:proofErr w:type="gramEnd"/>
      <w:r w:rsidRPr="00206EA6">
        <w:rPr>
          <w:rFonts w:ascii="PT Astra Serif" w:hAnsi="PT Astra Serif"/>
          <w:sz w:val="24"/>
          <w:szCs w:val="24"/>
        </w:rPr>
        <w:t xml:space="preserve"> и подотчетен населению и Совету муниципального округа.</w:t>
      </w:r>
    </w:p>
    <w:p w:rsidR="000D702D" w:rsidRPr="00206EA6" w:rsidRDefault="000D702D" w:rsidP="000D702D">
      <w:pPr>
        <w:ind w:firstLine="709"/>
        <w:contextualSpacing/>
        <w:jc w:val="both"/>
        <w:rPr>
          <w:rFonts w:ascii="PT Astra Serif" w:hAnsi="PT Astra Serif"/>
          <w:sz w:val="24"/>
          <w:szCs w:val="24"/>
        </w:rPr>
      </w:pPr>
      <w:r w:rsidRPr="00206EA6">
        <w:rPr>
          <w:rFonts w:ascii="PT Astra Serif" w:hAnsi="PT Astra Serif"/>
          <w:sz w:val="24"/>
          <w:szCs w:val="24"/>
        </w:rPr>
        <w:t>Глава муниципального округа представляет Совету муниципального округа ежегодные отчеты о результатах своей деятельности, о результатах деятельности администрации муниципального округа и иных подведомственных ему органов местного самоуправления, в том числе о решении вопросов, поставленных Советом муниципального округа</w:t>
      </w:r>
      <w:proofErr w:type="gramStart"/>
      <w:r w:rsidRPr="00206EA6">
        <w:rPr>
          <w:rFonts w:ascii="PT Astra Serif" w:hAnsi="PT Astra Serif"/>
          <w:sz w:val="24"/>
          <w:szCs w:val="24"/>
        </w:rPr>
        <w:t>.».</w:t>
      </w:r>
      <w:proofErr w:type="gramEnd"/>
    </w:p>
    <w:p w:rsidR="000D702D" w:rsidRDefault="000D702D" w:rsidP="000D702D">
      <w:pPr>
        <w:autoSpaceDE w:val="0"/>
        <w:autoSpaceDN w:val="0"/>
        <w:adjustRightInd w:val="0"/>
        <w:ind w:firstLine="709"/>
        <w:jc w:val="both"/>
        <w:rPr>
          <w:sz w:val="24"/>
          <w:szCs w:val="24"/>
        </w:rPr>
      </w:pPr>
    </w:p>
    <w:p w:rsidR="000D702D" w:rsidRDefault="000D702D" w:rsidP="000D702D">
      <w:pPr>
        <w:autoSpaceDE w:val="0"/>
        <w:autoSpaceDN w:val="0"/>
        <w:adjustRightInd w:val="0"/>
        <w:ind w:firstLine="709"/>
        <w:jc w:val="both"/>
        <w:rPr>
          <w:sz w:val="24"/>
          <w:szCs w:val="24"/>
        </w:rPr>
      </w:pPr>
      <w:r>
        <w:rPr>
          <w:sz w:val="24"/>
          <w:szCs w:val="24"/>
        </w:rPr>
        <w:t>1.3. Дополнить статьями 49.1. и 49.2. следующего содержания:</w:t>
      </w:r>
    </w:p>
    <w:p w:rsidR="000D702D" w:rsidRDefault="000D702D" w:rsidP="000D702D">
      <w:pPr>
        <w:autoSpaceDE w:val="0"/>
        <w:autoSpaceDN w:val="0"/>
        <w:adjustRightInd w:val="0"/>
        <w:ind w:firstLine="709"/>
        <w:jc w:val="both"/>
        <w:rPr>
          <w:bCs/>
          <w:sz w:val="24"/>
          <w:szCs w:val="24"/>
        </w:rPr>
      </w:pPr>
      <w:r>
        <w:rPr>
          <w:sz w:val="24"/>
          <w:szCs w:val="24"/>
        </w:rPr>
        <w:t>«</w:t>
      </w:r>
      <w:r w:rsidRPr="00EC63FB">
        <w:rPr>
          <w:sz w:val="24"/>
          <w:szCs w:val="24"/>
        </w:rPr>
        <w:t>Статья 49.1</w:t>
      </w:r>
      <w:r>
        <w:rPr>
          <w:sz w:val="24"/>
          <w:szCs w:val="24"/>
        </w:rPr>
        <w:t>.</w:t>
      </w:r>
      <w:r w:rsidRPr="00EC63FB">
        <w:rPr>
          <w:sz w:val="24"/>
          <w:szCs w:val="24"/>
        </w:rPr>
        <w:t xml:space="preserve"> </w:t>
      </w:r>
      <w:r w:rsidRPr="00EC63FB">
        <w:rPr>
          <w:bCs/>
          <w:sz w:val="24"/>
          <w:szCs w:val="24"/>
        </w:rPr>
        <w:t xml:space="preserve"> Временно </w:t>
      </w:r>
      <w:proofErr w:type="gramStart"/>
      <w:r w:rsidRPr="00EC63FB">
        <w:rPr>
          <w:bCs/>
          <w:sz w:val="24"/>
          <w:szCs w:val="24"/>
        </w:rPr>
        <w:t>исполняющий</w:t>
      </w:r>
      <w:proofErr w:type="gramEnd"/>
      <w:r w:rsidRPr="00EC63FB">
        <w:rPr>
          <w:bCs/>
          <w:sz w:val="24"/>
          <w:szCs w:val="24"/>
        </w:rPr>
        <w:t xml:space="preserve"> полномочия главы муниципального округа</w:t>
      </w:r>
    </w:p>
    <w:p w:rsidR="000D702D" w:rsidRDefault="000D702D" w:rsidP="000D702D">
      <w:pPr>
        <w:autoSpaceDE w:val="0"/>
        <w:autoSpaceDN w:val="0"/>
        <w:adjustRightInd w:val="0"/>
        <w:ind w:firstLine="709"/>
        <w:jc w:val="both"/>
        <w:rPr>
          <w:sz w:val="24"/>
          <w:szCs w:val="24"/>
        </w:rPr>
      </w:pPr>
    </w:p>
    <w:p w:rsidR="000D702D" w:rsidRPr="00BB7906" w:rsidRDefault="000D702D" w:rsidP="000D702D">
      <w:pPr>
        <w:autoSpaceDE w:val="0"/>
        <w:autoSpaceDN w:val="0"/>
        <w:adjustRightInd w:val="0"/>
        <w:ind w:firstLine="709"/>
        <w:jc w:val="both"/>
        <w:rPr>
          <w:sz w:val="24"/>
          <w:szCs w:val="24"/>
        </w:rPr>
      </w:pPr>
      <w:r w:rsidRPr="00BB7906">
        <w:rPr>
          <w:sz w:val="24"/>
          <w:szCs w:val="24"/>
        </w:rPr>
        <w:t>1.</w:t>
      </w:r>
      <w:r w:rsidRPr="00BB7906">
        <w:rPr>
          <w:bCs/>
          <w:sz w:val="24"/>
          <w:szCs w:val="24"/>
        </w:rPr>
        <w:t xml:space="preserve"> </w:t>
      </w:r>
      <w:r w:rsidRPr="00BB7906">
        <w:rPr>
          <w:sz w:val="24"/>
          <w:szCs w:val="24"/>
        </w:rPr>
        <w:t>В случае</w:t>
      </w:r>
      <w:proofErr w:type="gramStart"/>
      <w:r w:rsidRPr="00BB7906">
        <w:rPr>
          <w:sz w:val="24"/>
          <w:szCs w:val="24"/>
        </w:rPr>
        <w:t>,</w:t>
      </w:r>
      <w:proofErr w:type="gramEnd"/>
      <w:r w:rsidRPr="00BB7906">
        <w:rPr>
          <w:sz w:val="24"/>
          <w:szCs w:val="24"/>
        </w:rPr>
        <w:t xml:space="preserve"> если глава муниципального округа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первый заместитель (заместитель) руководителя администрации округа на основании распоряжения главы муниципального округа.</w:t>
      </w:r>
    </w:p>
    <w:p w:rsidR="000D702D" w:rsidRPr="00BB7906" w:rsidRDefault="000D702D" w:rsidP="000D702D">
      <w:pPr>
        <w:autoSpaceDE w:val="0"/>
        <w:autoSpaceDN w:val="0"/>
        <w:adjustRightInd w:val="0"/>
        <w:ind w:firstLine="709"/>
        <w:jc w:val="both"/>
        <w:rPr>
          <w:bCs/>
          <w:sz w:val="24"/>
          <w:szCs w:val="24"/>
        </w:rPr>
      </w:pPr>
      <w:r w:rsidRPr="00BB7906">
        <w:rPr>
          <w:sz w:val="24"/>
          <w:szCs w:val="24"/>
        </w:rPr>
        <w:t xml:space="preserve">При отсутствии распоряжения главы муниципального округа его полномочия осуществляет первый заместитель (заместитель) руководителя администрации округа </w:t>
      </w:r>
      <w:r>
        <w:rPr>
          <w:sz w:val="24"/>
          <w:szCs w:val="24"/>
        </w:rPr>
        <w:t>на основании</w:t>
      </w:r>
      <w:r w:rsidRPr="00BB7906">
        <w:rPr>
          <w:sz w:val="24"/>
          <w:szCs w:val="24"/>
        </w:rPr>
        <w:t xml:space="preserve"> решени</w:t>
      </w:r>
      <w:r>
        <w:rPr>
          <w:sz w:val="24"/>
          <w:szCs w:val="24"/>
        </w:rPr>
        <w:t>я</w:t>
      </w:r>
      <w:r w:rsidRPr="00BB7906">
        <w:rPr>
          <w:sz w:val="24"/>
          <w:szCs w:val="24"/>
        </w:rPr>
        <w:t xml:space="preserve"> Совета муниципального округа.</w:t>
      </w:r>
    </w:p>
    <w:p w:rsidR="000D702D" w:rsidRPr="00206EA6" w:rsidRDefault="000D702D" w:rsidP="000D702D">
      <w:pPr>
        <w:autoSpaceDE w:val="0"/>
        <w:autoSpaceDN w:val="0"/>
        <w:adjustRightInd w:val="0"/>
        <w:ind w:firstLine="709"/>
        <w:jc w:val="both"/>
        <w:rPr>
          <w:bCs/>
          <w:sz w:val="24"/>
          <w:szCs w:val="24"/>
        </w:rPr>
      </w:pPr>
      <w:r w:rsidRPr="00BB7906">
        <w:rPr>
          <w:bCs/>
          <w:sz w:val="24"/>
          <w:szCs w:val="24"/>
        </w:rPr>
        <w:t xml:space="preserve">2. </w:t>
      </w:r>
      <w:proofErr w:type="gramStart"/>
      <w:r w:rsidRPr="00BB7906">
        <w:rPr>
          <w:bCs/>
          <w:sz w:val="24"/>
          <w:szCs w:val="24"/>
        </w:rPr>
        <w:t xml:space="preserve">В соответствии с </w:t>
      </w:r>
      <w:r w:rsidRPr="00BB7906">
        <w:rPr>
          <w:rFonts w:ascii="PT Astra Serif" w:hAnsi="PT Astra Serif"/>
          <w:sz w:val="24"/>
          <w:szCs w:val="24"/>
        </w:rPr>
        <w:t xml:space="preserve">частью 16 статьи 21 </w:t>
      </w:r>
      <w:r>
        <w:rPr>
          <w:rFonts w:ascii="PT Astra Serif" w:hAnsi="PT Astra Serif"/>
          <w:sz w:val="24"/>
          <w:szCs w:val="24"/>
        </w:rPr>
        <w:t xml:space="preserve">и частью 22 статьи 19 </w:t>
      </w:r>
      <w:r w:rsidRPr="00BB7906">
        <w:rPr>
          <w:rFonts w:ascii="PT Astra Serif" w:hAnsi="PT Astra Serif"/>
          <w:sz w:val="24"/>
          <w:szCs w:val="24"/>
        </w:rPr>
        <w:t xml:space="preserve">Федерального закона № 33-ФЗ, </w:t>
      </w:r>
      <w:r w:rsidRPr="00BB7906">
        <w:rPr>
          <w:bCs/>
          <w:sz w:val="24"/>
          <w:szCs w:val="24"/>
        </w:rPr>
        <w:t>в случае досрочного прекращения полномочий главы муниципального округа либо применения к нему по решению суда мер процессуального принуждения в виде заключения под стражу или временного отстранения от должности</w:t>
      </w:r>
      <w:r>
        <w:rPr>
          <w:bCs/>
          <w:sz w:val="24"/>
          <w:szCs w:val="24"/>
        </w:rPr>
        <w:t>,</w:t>
      </w:r>
      <w:r w:rsidRPr="00BB7906">
        <w:rPr>
          <w:bCs/>
          <w:sz w:val="24"/>
          <w:szCs w:val="24"/>
        </w:rPr>
        <w:t xml:space="preserve"> </w:t>
      </w:r>
      <w:r w:rsidRPr="00BB7906">
        <w:rPr>
          <w:rFonts w:ascii="PT Astra Serif" w:hAnsi="PT Astra Serif"/>
          <w:sz w:val="24"/>
          <w:szCs w:val="24"/>
        </w:rPr>
        <w:t xml:space="preserve">временно исполняющий полномочия главы муниципального округа назначается Главой Республики </w:t>
      </w:r>
      <w:r w:rsidRPr="00206EA6">
        <w:rPr>
          <w:rFonts w:ascii="PT Astra Serif" w:hAnsi="PT Astra Serif"/>
          <w:sz w:val="24"/>
          <w:szCs w:val="24"/>
        </w:rPr>
        <w:t>Коми на срок до дня избрания главы муниципального</w:t>
      </w:r>
      <w:proofErr w:type="gramEnd"/>
      <w:r w:rsidRPr="00206EA6">
        <w:rPr>
          <w:rFonts w:ascii="PT Astra Serif" w:hAnsi="PT Astra Serif"/>
          <w:sz w:val="24"/>
          <w:szCs w:val="24"/>
        </w:rPr>
        <w:t xml:space="preserve"> округа в установленном порядке и вступления его в должность.</w:t>
      </w:r>
      <w:r w:rsidRPr="00206EA6">
        <w:rPr>
          <w:bCs/>
          <w:sz w:val="24"/>
          <w:szCs w:val="24"/>
        </w:rPr>
        <w:t xml:space="preserve"> </w:t>
      </w:r>
    </w:p>
    <w:p w:rsidR="000D702D" w:rsidRDefault="000D702D" w:rsidP="000D702D">
      <w:pPr>
        <w:autoSpaceDE w:val="0"/>
        <w:autoSpaceDN w:val="0"/>
        <w:adjustRightInd w:val="0"/>
        <w:ind w:firstLine="709"/>
        <w:jc w:val="both"/>
        <w:rPr>
          <w:sz w:val="24"/>
          <w:szCs w:val="24"/>
        </w:rPr>
      </w:pPr>
      <w:r>
        <w:rPr>
          <w:sz w:val="24"/>
          <w:szCs w:val="24"/>
        </w:rPr>
        <w:t>3</w:t>
      </w:r>
      <w:r w:rsidRPr="00EC63FB">
        <w:rPr>
          <w:sz w:val="24"/>
          <w:szCs w:val="24"/>
        </w:rPr>
        <w:t xml:space="preserve">. Временно </w:t>
      </w:r>
      <w:proofErr w:type="gramStart"/>
      <w:r w:rsidRPr="00EC63FB">
        <w:rPr>
          <w:sz w:val="24"/>
          <w:szCs w:val="24"/>
        </w:rPr>
        <w:t>исполняющий</w:t>
      </w:r>
      <w:proofErr w:type="gramEnd"/>
      <w:r w:rsidRPr="00EC63FB">
        <w:rPr>
          <w:sz w:val="24"/>
          <w:szCs w:val="24"/>
        </w:rPr>
        <w:t xml:space="preserve"> полномочия главы муниципального округа обладает правами и обязанностями главы муниципального округа.</w:t>
      </w:r>
    </w:p>
    <w:p w:rsidR="000D702D" w:rsidRDefault="000D702D" w:rsidP="000D702D">
      <w:pPr>
        <w:ind w:left="360" w:firstLine="349"/>
        <w:rPr>
          <w:sz w:val="24"/>
          <w:szCs w:val="24"/>
        </w:rPr>
      </w:pPr>
    </w:p>
    <w:p w:rsidR="000D702D" w:rsidRDefault="000D702D" w:rsidP="000D702D">
      <w:pPr>
        <w:ind w:left="360" w:firstLine="349"/>
        <w:rPr>
          <w:sz w:val="24"/>
          <w:szCs w:val="24"/>
        </w:rPr>
      </w:pPr>
      <w:r>
        <w:rPr>
          <w:sz w:val="24"/>
          <w:szCs w:val="24"/>
        </w:rPr>
        <w:t>Статья 49.2.</w:t>
      </w:r>
      <w:r w:rsidRPr="00EC63FB">
        <w:rPr>
          <w:sz w:val="24"/>
          <w:szCs w:val="24"/>
        </w:rPr>
        <w:t xml:space="preserve"> Порядок вступления в должность главы муниципального округа </w:t>
      </w:r>
    </w:p>
    <w:p w:rsidR="000D702D" w:rsidRDefault="000D702D" w:rsidP="000D702D">
      <w:pPr>
        <w:ind w:left="360" w:firstLine="349"/>
        <w:rPr>
          <w:sz w:val="24"/>
          <w:szCs w:val="24"/>
        </w:rPr>
      </w:pPr>
    </w:p>
    <w:p w:rsidR="000D702D" w:rsidRPr="000E4388" w:rsidRDefault="000D702D" w:rsidP="000D702D">
      <w:pPr>
        <w:ind w:firstLine="709"/>
        <w:jc w:val="both"/>
        <w:rPr>
          <w:sz w:val="24"/>
          <w:szCs w:val="24"/>
        </w:rPr>
      </w:pPr>
      <w:r w:rsidRPr="00EC63FB">
        <w:rPr>
          <w:sz w:val="24"/>
          <w:szCs w:val="24"/>
        </w:rPr>
        <w:t xml:space="preserve">1. </w:t>
      </w:r>
      <w:r w:rsidRPr="000E4388">
        <w:rPr>
          <w:sz w:val="24"/>
          <w:szCs w:val="24"/>
        </w:rPr>
        <w:t>Д</w:t>
      </w:r>
      <w:r w:rsidRPr="000E4388">
        <w:rPr>
          <w:color w:val="2C363A"/>
          <w:sz w:val="24"/>
          <w:szCs w:val="24"/>
          <w:shd w:val="clear" w:color="auto" w:fill="FFFFFF"/>
        </w:rPr>
        <w:t>нем вступления в должность  главы муниципального округа в торжественной обстановке является</w:t>
      </w:r>
      <w:r w:rsidRPr="000E4388">
        <w:rPr>
          <w:b/>
          <w:bCs/>
          <w:color w:val="2C363A"/>
          <w:sz w:val="24"/>
          <w:szCs w:val="24"/>
          <w:shd w:val="clear" w:color="auto" w:fill="FFFFFF"/>
        </w:rPr>
        <w:t> </w:t>
      </w:r>
      <w:r w:rsidRPr="000E4388">
        <w:rPr>
          <w:color w:val="2C363A"/>
          <w:sz w:val="24"/>
          <w:szCs w:val="24"/>
          <w:shd w:val="clear" w:color="auto" w:fill="FFFFFF"/>
        </w:rPr>
        <w:t>день публичного принесения им присяги, устанавливаемый решением Совета муниципального округа об избрании главы муниципального округа «Ухта».</w:t>
      </w:r>
    </w:p>
    <w:p w:rsidR="000D702D" w:rsidRDefault="000D702D" w:rsidP="000D702D">
      <w:pPr>
        <w:ind w:firstLine="709"/>
        <w:jc w:val="both"/>
        <w:rPr>
          <w:sz w:val="24"/>
          <w:szCs w:val="24"/>
        </w:rPr>
      </w:pPr>
      <w:r w:rsidRPr="00EC63FB">
        <w:rPr>
          <w:sz w:val="24"/>
          <w:szCs w:val="24"/>
        </w:rPr>
        <w:t xml:space="preserve">2. Вступление в должность главы муниципального округа проводится в зале заседаний администрации муниципального округа в присутствии депутатов Совета муниципального округа, </w:t>
      </w:r>
      <w:r w:rsidRPr="00EC63FB">
        <w:rPr>
          <w:iCs/>
          <w:color w:val="2C363A"/>
          <w:sz w:val="24"/>
          <w:szCs w:val="24"/>
        </w:rPr>
        <w:t xml:space="preserve">должностных лиц органов местного самоуправления муниципального округа </w:t>
      </w:r>
      <w:r w:rsidRPr="00EC63FB">
        <w:rPr>
          <w:sz w:val="24"/>
          <w:szCs w:val="24"/>
        </w:rPr>
        <w:t>и иных приглашенных лиц.</w:t>
      </w:r>
    </w:p>
    <w:p w:rsidR="000D702D" w:rsidRDefault="000D702D" w:rsidP="000D702D">
      <w:pPr>
        <w:ind w:firstLine="709"/>
        <w:jc w:val="both"/>
        <w:rPr>
          <w:sz w:val="24"/>
          <w:szCs w:val="24"/>
        </w:rPr>
      </w:pPr>
      <w:r w:rsidRPr="00EC63FB">
        <w:rPr>
          <w:sz w:val="24"/>
          <w:szCs w:val="24"/>
        </w:rPr>
        <w:t>3. Церемония вступления в должность проводится в торжественной обстановке при наличии в зале заседания Государственного флага Российской Федерации, Государственного флага Республики Коми.</w:t>
      </w:r>
    </w:p>
    <w:p w:rsidR="000D702D" w:rsidRDefault="000D702D" w:rsidP="000D702D">
      <w:pPr>
        <w:ind w:firstLine="709"/>
        <w:jc w:val="both"/>
        <w:rPr>
          <w:sz w:val="24"/>
          <w:szCs w:val="24"/>
        </w:rPr>
      </w:pPr>
      <w:r w:rsidRPr="00EC63FB">
        <w:rPr>
          <w:bCs/>
          <w:sz w:val="24"/>
          <w:szCs w:val="24"/>
        </w:rPr>
        <w:lastRenderedPageBreak/>
        <w:t>4.</w:t>
      </w:r>
      <w:r w:rsidRPr="00EC63FB">
        <w:rPr>
          <w:b/>
          <w:bCs/>
          <w:sz w:val="24"/>
          <w:szCs w:val="24"/>
        </w:rPr>
        <w:t xml:space="preserve"> </w:t>
      </w:r>
      <w:r w:rsidRPr="00EC63FB">
        <w:rPr>
          <w:bCs/>
          <w:sz w:val="24"/>
          <w:szCs w:val="24"/>
        </w:rPr>
        <w:t xml:space="preserve">При вступлении в должность глава округа приносит присягу: </w:t>
      </w:r>
      <w:r>
        <w:rPr>
          <w:bCs/>
          <w:sz w:val="24"/>
          <w:szCs w:val="24"/>
        </w:rPr>
        <w:t>«</w:t>
      </w:r>
      <w:r w:rsidRPr="00EC63FB">
        <w:rPr>
          <w:bCs/>
          <w:sz w:val="24"/>
          <w:szCs w:val="24"/>
        </w:rPr>
        <w:t xml:space="preserve">Я (фамилия, имя, отчество), вступая в должность главы муниципального округа </w:t>
      </w:r>
      <w:r>
        <w:rPr>
          <w:bCs/>
          <w:sz w:val="24"/>
          <w:szCs w:val="24"/>
        </w:rPr>
        <w:t xml:space="preserve">«Ухта» </w:t>
      </w:r>
      <w:r w:rsidRPr="00EC63FB">
        <w:rPr>
          <w:bCs/>
          <w:sz w:val="24"/>
          <w:szCs w:val="24"/>
        </w:rPr>
        <w:t>Республики Коми - руководителя администрации, торжественно обещаю справедливо и беспристрастно осуществлять предоставленные мне полномочия, честно и добросовестно исполнять свои обязанности, прилагая все свои силы и способности, на благо жителей муниципального округа «Ухта».</w:t>
      </w:r>
    </w:p>
    <w:p w:rsidR="000D702D" w:rsidRDefault="000D702D" w:rsidP="000D702D">
      <w:pPr>
        <w:ind w:firstLine="709"/>
        <w:jc w:val="both"/>
        <w:rPr>
          <w:sz w:val="24"/>
          <w:szCs w:val="24"/>
        </w:rPr>
      </w:pPr>
      <w:r w:rsidRPr="00EC63FB">
        <w:rPr>
          <w:bCs/>
          <w:sz w:val="24"/>
          <w:szCs w:val="24"/>
        </w:rPr>
        <w:t xml:space="preserve">5. </w:t>
      </w:r>
      <w:r w:rsidRPr="00EC63FB">
        <w:rPr>
          <w:sz w:val="24"/>
          <w:szCs w:val="24"/>
        </w:rPr>
        <w:t xml:space="preserve">Глава муниципального округа произносит текст </w:t>
      </w:r>
      <w:proofErr w:type="gramStart"/>
      <w:r w:rsidRPr="00EC63FB">
        <w:rPr>
          <w:sz w:val="24"/>
          <w:szCs w:val="24"/>
        </w:rPr>
        <w:t>присяги</w:t>
      </w:r>
      <w:proofErr w:type="gramEnd"/>
      <w:r w:rsidRPr="00EC63FB">
        <w:rPr>
          <w:sz w:val="24"/>
          <w:szCs w:val="24"/>
        </w:rPr>
        <w:t xml:space="preserve"> стоя, положа руку на Конституцию Республики Коми. Принесение присяги удостоверяется личной подписью под текстом присяги главы муниципального округа с указанием даты ее принесения.</w:t>
      </w:r>
    </w:p>
    <w:p w:rsidR="000D702D" w:rsidRDefault="000D702D" w:rsidP="000D702D">
      <w:pPr>
        <w:ind w:firstLine="709"/>
        <w:jc w:val="both"/>
        <w:rPr>
          <w:sz w:val="24"/>
          <w:szCs w:val="24"/>
        </w:rPr>
      </w:pPr>
      <w:r w:rsidRPr="00EC63FB">
        <w:rPr>
          <w:bCs/>
          <w:sz w:val="24"/>
          <w:szCs w:val="24"/>
        </w:rPr>
        <w:t xml:space="preserve">6. </w:t>
      </w:r>
      <w:r w:rsidRPr="00EC63FB">
        <w:rPr>
          <w:sz w:val="24"/>
          <w:szCs w:val="24"/>
        </w:rPr>
        <w:t>После принесения присяги главой муниципального округа в зале исполняется Государственный гимн Российской Федерации и</w:t>
      </w:r>
      <w:r>
        <w:rPr>
          <w:sz w:val="24"/>
          <w:szCs w:val="24"/>
        </w:rPr>
        <w:t xml:space="preserve"> гимн</w:t>
      </w:r>
      <w:r w:rsidRPr="00EC63FB">
        <w:rPr>
          <w:sz w:val="24"/>
          <w:szCs w:val="24"/>
        </w:rPr>
        <w:t xml:space="preserve"> Республики Коми.</w:t>
      </w:r>
    </w:p>
    <w:p w:rsidR="000D702D" w:rsidRDefault="000D702D" w:rsidP="000D702D">
      <w:pPr>
        <w:ind w:firstLine="709"/>
        <w:jc w:val="both"/>
        <w:rPr>
          <w:sz w:val="24"/>
          <w:szCs w:val="24"/>
        </w:rPr>
      </w:pPr>
      <w:r w:rsidRPr="00EC63FB">
        <w:rPr>
          <w:iCs/>
          <w:color w:val="2C363A"/>
          <w:sz w:val="24"/>
          <w:szCs w:val="24"/>
        </w:rPr>
        <w:t xml:space="preserve">7.  Подписанный главой муниципального округа </w:t>
      </w:r>
      <w:r w:rsidRPr="00EC63FB">
        <w:rPr>
          <w:sz w:val="24"/>
          <w:szCs w:val="24"/>
        </w:rPr>
        <w:t xml:space="preserve">документ </w:t>
      </w:r>
      <w:r>
        <w:rPr>
          <w:iCs/>
          <w:color w:val="2C363A"/>
          <w:sz w:val="24"/>
          <w:szCs w:val="24"/>
        </w:rPr>
        <w:t>–</w:t>
      </w:r>
      <w:r w:rsidRPr="00EC63FB">
        <w:rPr>
          <w:iCs/>
          <w:color w:val="2C363A"/>
          <w:sz w:val="24"/>
          <w:szCs w:val="24"/>
        </w:rPr>
        <w:t xml:space="preserve"> присяга</w:t>
      </w:r>
      <w:r>
        <w:rPr>
          <w:iCs/>
          <w:color w:val="2C363A"/>
          <w:sz w:val="24"/>
          <w:szCs w:val="24"/>
        </w:rPr>
        <w:t>,</w:t>
      </w:r>
      <w:r w:rsidRPr="00EC63FB">
        <w:rPr>
          <w:iCs/>
          <w:color w:val="2C363A"/>
          <w:sz w:val="24"/>
          <w:szCs w:val="24"/>
        </w:rPr>
        <w:t xml:space="preserve"> после торжественного мероприятия</w:t>
      </w:r>
      <w:r w:rsidRPr="00EC63FB">
        <w:rPr>
          <w:sz w:val="24"/>
          <w:szCs w:val="24"/>
        </w:rPr>
        <w:t xml:space="preserve"> остается</w:t>
      </w:r>
      <w:r w:rsidRPr="00EC63FB">
        <w:rPr>
          <w:iCs/>
          <w:color w:val="2C363A"/>
          <w:sz w:val="24"/>
          <w:szCs w:val="24"/>
        </w:rPr>
        <w:t xml:space="preserve"> на хранении в Совете муниципального округа.</w:t>
      </w:r>
    </w:p>
    <w:p w:rsidR="000D702D" w:rsidRPr="00EC63FB" w:rsidRDefault="000D702D" w:rsidP="000D702D">
      <w:pPr>
        <w:ind w:firstLine="709"/>
        <w:jc w:val="both"/>
        <w:rPr>
          <w:color w:val="FF0000"/>
          <w:sz w:val="24"/>
          <w:szCs w:val="24"/>
        </w:rPr>
      </w:pPr>
      <w:r w:rsidRPr="007E21CA">
        <w:rPr>
          <w:sz w:val="24"/>
          <w:szCs w:val="24"/>
        </w:rPr>
        <w:t xml:space="preserve">8. </w:t>
      </w:r>
      <w:r w:rsidRPr="007E21CA">
        <w:rPr>
          <w:bCs/>
          <w:sz w:val="24"/>
          <w:szCs w:val="24"/>
        </w:rPr>
        <w:t>Фа</w:t>
      </w:r>
      <w:proofErr w:type="gramStart"/>
      <w:r w:rsidRPr="007E21CA">
        <w:rPr>
          <w:bCs/>
          <w:sz w:val="24"/>
          <w:szCs w:val="24"/>
        </w:rPr>
        <w:t>кт вст</w:t>
      </w:r>
      <w:proofErr w:type="gramEnd"/>
      <w:r w:rsidRPr="007E21CA">
        <w:rPr>
          <w:bCs/>
          <w:sz w:val="24"/>
          <w:szCs w:val="24"/>
        </w:rPr>
        <w:t>упления главы муниципального округа в должность фиксируется в протоколе о принесении присяги.</w:t>
      </w:r>
    </w:p>
    <w:p w:rsidR="000D702D" w:rsidRDefault="000D702D" w:rsidP="000D702D">
      <w:pPr>
        <w:ind w:firstLine="709"/>
        <w:jc w:val="both"/>
        <w:rPr>
          <w:iCs/>
          <w:color w:val="2C363A"/>
          <w:sz w:val="24"/>
          <w:szCs w:val="24"/>
        </w:rPr>
      </w:pPr>
      <w:r w:rsidRPr="00EC63FB">
        <w:rPr>
          <w:color w:val="2C363A"/>
          <w:sz w:val="24"/>
          <w:szCs w:val="24"/>
        </w:rPr>
        <w:t>9.</w:t>
      </w:r>
      <w:r w:rsidRPr="00EC63FB">
        <w:rPr>
          <w:iCs/>
          <w:color w:val="2C363A"/>
          <w:sz w:val="24"/>
          <w:szCs w:val="24"/>
        </w:rPr>
        <w:t xml:space="preserve"> Подготовку торжественной церемонии вступления в должность главы муниципального округа осуществляет администрация муниципального округа</w:t>
      </w:r>
      <w:proofErr w:type="gramStart"/>
      <w:r w:rsidRPr="00EC63FB">
        <w:rPr>
          <w:iCs/>
          <w:color w:val="2C363A"/>
          <w:sz w:val="24"/>
          <w:szCs w:val="24"/>
        </w:rPr>
        <w:t>.</w:t>
      </w:r>
      <w:r>
        <w:rPr>
          <w:iCs/>
          <w:color w:val="2C363A"/>
          <w:sz w:val="24"/>
          <w:szCs w:val="24"/>
        </w:rPr>
        <w:t>».</w:t>
      </w:r>
      <w:proofErr w:type="gramEnd"/>
    </w:p>
    <w:p w:rsidR="000D702D" w:rsidRDefault="000D702D" w:rsidP="000D702D">
      <w:pPr>
        <w:ind w:firstLine="709"/>
        <w:jc w:val="both"/>
        <w:rPr>
          <w:iCs/>
          <w:color w:val="2C363A"/>
          <w:sz w:val="24"/>
          <w:szCs w:val="24"/>
        </w:rPr>
      </w:pPr>
    </w:p>
    <w:p w:rsidR="000D702D" w:rsidRDefault="000D702D" w:rsidP="000D702D">
      <w:pPr>
        <w:numPr>
          <w:ilvl w:val="1"/>
          <w:numId w:val="1"/>
        </w:numPr>
        <w:jc w:val="both"/>
        <w:rPr>
          <w:iCs/>
          <w:color w:val="2C363A"/>
          <w:sz w:val="24"/>
          <w:szCs w:val="24"/>
        </w:rPr>
      </w:pPr>
      <w:r w:rsidRPr="00186E6D">
        <w:rPr>
          <w:iCs/>
          <w:color w:val="2C363A"/>
          <w:sz w:val="24"/>
          <w:szCs w:val="24"/>
        </w:rPr>
        <w:t>Часть 4 стать</w:t>
      </w:r>
      <w:r>
        <w:rPr>
          <w:iCs/>
          <w:color w:val="2C363A"/>
          <w:sz w:val="24"/>
          <w:szCs w:val="24"/>
        </w:rPr>
        <w:t>и</w:t>
      </w:r>
      <w:r w:rsidRPr="00186E6D">
        <w:rPr>
          <w:iCs/>
          <w:color w:val="2C363A"/>
          <w:sz w:val="24"/>
          <w:szCs w:val="24"/>
        </w:rPr>
        <w:t xml:space="preserve"> 50</w:t>
      </w:r>
      <w:r>
        <w:rPr>
          <w:iCs/>
          <w:color w:val="2C363A"/>
          <w:sz w:val="24"/>
          <w:szCs w:val="24"/>
        </w:rPr>
        <w:t xml:space="preserve"> </w:t>
      </w:r>
      <w:r w:rsidRPr="00186E6D">
        <w:rPr>
          <w:iCs/>
          <w:color w:val="2C363A"/>
          <w:sz w:val="24"/>
          <w:szCs w:val="24"/>
        </w:rPr>
        <w:t>признать утратившей силу.</w:t>
      </w:r>
    </w:p>
    <w:p w:rsidR="000D702D" w:rsidRPr="00186E6D" w:rsidRDefault="000D702D" w:rsidP="000D702D">
      <w:pPr>
        <w:ind w:left="1129"/>
        <w:jc w:val="both"/>
        <w:rPr>
          <w:iCs/>
          <w:color w:val="2C363A"/>
          <w:sz w:val="24"/>
          <w:szCs w:val="24"/>
        </w:rPr>
      </w:pPr>
    </w:p>
    <w:p w:rsidR="000D702D" w:rsidRPr="00186E6D" w:rsidRDefault="000D702D" w:rsidP="000D702D">
      <w:pPr>
        <w:numPr>
          <w:ilvl w:val="1"/>
          <w:numId w:val="1"/>
        </w:numPr>
        <w:jc w:val="both"/>
        <w:rPr>
          <w:iCs/>
          <w:color w:val="2C363A"/>
          <w:sz w:val="24"/>
          <w:szCs w:val="24"/>
        </w:rPr>
      </w:pPr>
      <w:r w:rsidRPr="00186E6D">
        <w:rPr>
          <w:rFonts w:eastAsiaTheme="minorHAnsi"/>
          <w:sz w:val="24"/>
          <w:szCs w:val="24"/>
          <w:lang w:eastAsia="en-US"/>
        </w:rPr>
        <w:t xml:space="preserve"> В статье 51:</w:t>
      </w:r>
    </w:p>
    <w:p w:rsidR="000D702D" w:rsidRPr="00186E6D" w:rsidRDefault="000D702D" w:rsidP="000D702D">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 xml:space="preserve">1.5.1. В абзацах первом и втором части 3, части 4 слова «конкурсной комиссией по результатам </w:t>
      </w:r>
      <w:r w:rsidRPr="00186E6D">
        <w:rPr>
          <w:rFonts w:eastAsiaTheme="minorHAnsi"/>
          <w:sz w:val="24"/>
          <w:szCs w:val="24"/>
          <w:lang w:eastAsia="en-US"/>
        </w:rPr>
        <w:t>конкурса» заменить словами «Главой Республики Коми».</w:t>
      </w:r>
    </w:p>
    <w:p w:rsidR="000D702D" w:rsidRPr="00186E6D" w:rsidRDefault="000D702D" w:rsidP="000D702D">
      <w:pPr>
        <w:autoSpaceDE w:val="0"/>
        <w:autoSpaceDN w:val="0"/>
        <w:adjustRightInd w:val="0"/>
        <w:ind w:firstLine="709"/>
        <w:jc w:val="both"/>
        <w:rPr>
          <w:rFonts w:eastAsiaTheme="minorHAnsi"/>
          <w:sz w:val="24"/>
          <w:szCs w:val="24"/>
          <w:lang w:eastAsia="en-US"/>
        </w:rPr>
      </w:pPr>
      <w:r w:rsidRPr="00186E6D">
        <w:rPr>
          <w:rFonts w:eastAsiaTheme="minorHAnsi"/>
          <w:sz w:val="24"/>
          <w:szCs w:val="24"/>
          <w:lang w:eastAsia="en-US"/>
        </w:rPr>
        <w:t xml:space="preserve">1.5.2.Часть 5 </w:t>
      </w:r>
      <w:r w:rsidRPr="00186E6D">
        <w:rPr>
          <w:iCs/>
          <w:color w:val="2C363A"/>
          <w:sz w:val="24"/>
          <w:szCs w:val="24"/>
        </w:rPr>
        <w:t>признать утратившей силу</w:t>
      </w:r>
      <w:r w:rsidRPr="00186E6D">
        <w:rPr>
          <w:rFonts w:eastAsiaTheme="minorHAnsi"/>
          <w:sz w:val="24"/>
          <w:szCs w:val="24"/>
          <w:lang w:eastAsia="en-US"/>
        </w:rPr>
        <w:t>.</w:t>
      </w:r>
    </w:p>
    <w:p w:rsidR="000D702D" w:rsidRPr="00186E6D" w:rsidRDefault="000D702D" w:rsidP="000D702D">
      <w:pPr>
        <w:autoSpaceDE w:val="0"/>
        <w:autoSpaceDN w:val="0"/>
        <w:adjustRightInd w:val="0"/>
        <w:ind w:firstLine="709"/>
        <w:jc w:val="both"/>
        <w:rPr>
          <w:rFonts w:eastAsiaTheme="minorHAnsi"/>
          <w:sz w:val="24"/>
          <w:szCs w:val="24"/>
          <w:lang w:eastAsia="en-US"/>
        </w:rPr>
      </w:pPr>
    </w:p>
    <w:p w:rsidR="000D702D" w:rsidRPr="00186E6D" w:rsidRDefault="000D702D" w:rsidP="000D702D">
      <w:pPr>
        <w:numPr>
          <w:ilvl w:val="1"/>
          <w:numId w:val="1"/>
        </w:numPr>
        <w:autoSpaceDE w:val="0"/>
        <w:autoSpaceDN w:val="0"/>
        <w:adjustRightInd w:val="0"/>
        <w:ind w:left="0" w:firstLine="709"/>
        <w:jc w:val="both"/>
        <w:rPr>
          <w:rFonts w:eastAsiaTheme="minorHAnsi"/>
          <w:sz w:val="24"/>
          <w:szCs w:val="24"/>
          <w:lang w:eastAsia="en-US"/>
        </w:rPr>
      </w:pPr>
      <w:r w:rsidRPr="00186E6D">
        <w:rPr>
          <w:sz w:val="24"/>
          <w:szCs w:val="24"/>
          <w:shd w:val="clear" w:color="auto" w:fill="FFFFFF"/>
        </w:rPr>
        <w:t>Часть 2 статьи 52 дополнить абзацем вторым следующего содержания:</w:t>
      </w:r>
    </w:p>
    <w:p w:rsidR="000D702D" w:rsidRPr="00186E6D" w:rsidRDefault="000D702D" w:rsidP="000D702D">
      <w:pPr>
        <w:autoSpaceDE w:val="0"/>
        <w:autoSpaceDN w:val="0"/>
        <w:adjustRightInd w:val="0"/>
        <w:ind w:firstLine="709"/>
        <w:jc w:val="both"/>
        <w:rPr>
          <w:rFonts w:eastAsiaTheme="minorHAnsi"/>
          <w:sz w:val="24"/>
          <w:szCs w:val="24"/>
          <w:lang w:eastAsia="en-US"/>
        </w:rPr>
      </w:pPr>
      <w:r>
        <w:rPr>
          <w:sz w:val="24"/>
          <w:szCs w:val="24"/>
        </w:rPr>
        <w:t>«</w:t>
      </w:r>
      <w:r w:rsidRPr="00186E6D">
        <w:rPr>
          <w:sz w:val="24"/>
          <w:szCs w:val="24"/>
          <w:shd w:val="clear" w:color="auto" w:fill="FFFFFF"/>
        </w:rPr>
        <w:t>Глава муниципального округа назначает на должность и освобождает от должности первого заместителя руководителя администрации муниципального округа, заместителей руководителя администрации муниципального округа, являющихся должностными лицами местного самоуправления, наделенными исполнительно-распорядительными полномочиями по решению вопросов непосредственного обеспечения жизнедеятельности населения и по организации деятельности администрации муниципального округа в соответствии с распределением обязанностей</w:t>
      </w:r>
      <w:proofErr w:type="gramStart"/>
      <w:r>
        <w:rPr>
          <w:sz w:val="24"/>
          <w:szCs w:val="24"/>
          <w:shd w:val="clear" w:color="auto" w:fill="FFFFFF"/>
        </w:rPr>
        <w:t>.»</w:t>
      </w:r>
      <w:proofErr w:type="gramEnd"/>
    </w:p>
    <w:p w:rsidR="000D702D" w:rsidRPr="00186E6D" w:rsidRDefault="000D702D" w:rsidP="000D702D">
      <w:pPr>
        <w:autoSpaceDE w:val="0"/>
        <w:autoSpaceDN w:val="0"/>
        <w:adjustRightInd w:val="0"/>
        <w:ind w:firstLine="709"/>
        <w:jc w:val="both"/>
        <w:rPr>
          <w:rFonts w:eastAsiaTheme="minorHAnsi"/>
          <w:sz w:val="24"/>
          <w:szCs w:val="24"/>
          <w:lang w:eastAsia="en-US"/>
        </w:rPr>
      </w:pPr>
    </w:p>
    <w:p w:rsidR="000D702D" w:rsidRPr="00186E6D" w:rsidRDefault="000D702D" w:rsidP="000D702D">
      <w:pPr>
        <w:numPr>
          <w:ilvl w:val="0"/>
          <w:numId w:val="1"/>
        </w:numPr>
        <w:autoSpaceDE w:val="0"/>
        <w:autoSpaceDN w:val="0"/>
        <w:adjustRightInd w:val="0"/>
        <w:ind w:left="0" w:firstLine="709"/>
        <w:jc w:val="both"/>
        <w:rPr>
          <w:rFonts w:eastAsiaTheme="minorHAnsi"/>
          <w:sz w:val="24"/>
          <w:szCs w:val="24"/>
          <w:lang w:eastAsia="en-US"/>
        </w:rPr>
      </w:pPr>
      <w:r w:rsidRPr="00186E6D">
        <w:rPr>
          <w:sz w:val="24"/>
          <w:szCs w:val="24"/>
        </w:rPr>
        <w:t xml:space="preserve">Настоящее решение подлежит официальному опубликованию (обнародованию) после его государственной регистрации и вступает в силу в порядке, установленном федеральным законодательством. </w:t>
      </w:r>
    </w:p>
    <w:p w:rsidR="000D702D" w:rsidRPr="00186E6D" w:rsidRDefault="000D702D" w:rsidP="000D702D">
      <w:pPr>
        <w:numPr>
          <w:ilvl w:val="0"/>
          <w:numId w:val="1"/>
        </w:numPr>
        <w:autoSpaceDE w:val="0"/>
        <w:autoSpaceDN w:val="0"/>
        <w:adjustRightInd w:val="0"/>
        <w:ind w:left="0" w:firstLine="709"/>
        <w:jc w:val="both"/>
        <w:rPr>
          <w:rFonts w:eastAsiaTheme="minorHAnsi"/>
          <w:sz w:val="24"/>
          <w:szCs w:val="24"/>
          <w:lang w:eastAsia="en-US"/>
        </w:rPr>
      </w:pPr>
      <w:r w:rsidRPr="00186E6D">
        <w:rPr>
          <w:sz w:val="24"/>
          <w:szCs w:val="24"/>
        </w:rPr>
        <w:t>Контроль исполнения настоящего решения возложить на постоянную комиссию Совета муниципального округа «Ухта» 6-го созыва по вопросам законодательства, местного самоуправления,  депутатской этики и антикоррупционной деятельности.</w:t>
      </w:r>
    </w:p>
    <w:p w:rsidR="000D702D" w:rsidRPr="00186E6D" w:rsidRDefault="000D702D" w:rsidP="000D702D">
      <w:pPr>
        <w:autoSpaceDE w:val="0"/>
        <w:autoSpaceDN w:val="0"/>
        <w:adjustRightInd w:val="0"/>
        <w:jc w:val="both"/>
        <w:rPr>
          <w:sz w:val="24"/>
          <w:szCs w:val="24"/>
        </w:rPr>
      </w:pPr>
    </w:p>
    <w:p w:rsidR="000D702D" w:rsidRPr="00186E6D" w:rsidRDefault="000D702D" w:rsidP="000D702D">
      <w:pPr>
        <w:autoSpaceDE w:val="0"/>
        <w:autoSpaceDN w:val="0"/>
        <w:adjustRightInd w:val="0"/>
        <w:ind w:firstLine="539"/>
        <w:jc w:val="both"/>
        <w:rPr>
          <w:sz w:val="24"/>
          <w:szCs w:val="24"/>
        </w:rPr>
      </w:pPr>
    </w:p>
    <w:p w:rsidR="000D702D" w:rsidRPr="00186E6D" w:rsidRDefault="000D702D" w:rsidP="000D702D">
      <w:pPr>
        <w:autoSpaceDE w:val="0"/>
        <w:autoSpaceDN w:val="0"/>
        <w:adjustRightInd w:val="0"/>
        <w:ind w:firstLine="539"/>
        <w:jc w:val="both"/>
        <w:rPr>
          <w:sz w:val="24"/>
          <w:szCs w:val="24"/>
        </w:rPr>
      </w:pPr>
    </w:p>
    <w:p w:rsidR="000D702D" w:rsidRPr="00186E6D" w:rsidRDefault="000D702D" w:rsidP="000D702D">
      <w:pPr>
        <w:autoSpaceDE w:val="0"/>
        <w:autoSpaceDN w:val="0"/>
        <w:adjustRightInd w:val="0"/>
        <w:jc w:val="both"/>
        <w:rPr>
          <w:sz w:val="24"/>
          <w:szCs w:val="24"/>
        </w:rPr>
      </w:pPr>
      <w:proofErr w:type="spellStart"/>
      <w:r w:rsidRPr="00186E6D">
        <w:rPr>
          <w:sz w:val="24"/>
          <w:szCs w:val="24"/>
        </w:rPr>
        <w:t>Врио</w:t>
      </w:r>
      <w:proofErr w:type="spellEnd"/>
      <w:r w:rsidRPr="00186E6D">
        <w:rPr>
          <w:sz w:val="24"/>
          <w:szCs w:val="24"/>
        </w:rPr>
        <w:t xml:space="preserve"> главы муниципального округа «Ухта» </w:t>
      </w:r>
    </w:p>
    <w:p w:rsidR="000D702D" w:rsidRPr="00186E6D" w:rsidRDefault="000D702D" w:rsidP="000D702D">
      <w:pPr>
        <w:autoSpaceDE w:val="0"/>
        <w:autoSpaceDN w:val="0"/>
        <w:adjustRightInd w:val="0"/>
        <w:jc w:val="both"/>
        <w:rPr>
          <w:sz w:val="24"/>
          <w:szCs w:val="24"/>
        </w:rPr>
      </w:pPr>
      <w:r w:rsidRPr="00186E6D">
        <w:rPr>
          <w:sz w:val="24"/>
          <w:szCs w:val="24"/>
        </w:rPr>
        <w:t xml:space="preserve">Республики Коми –        </w:t>
      </w:r>
    </w:p>
    <w:p w:rsidR="000D702D" w:rsidRPr="00186E6D" w:rsidRDefault="000D702D" w:rsidP="000D702D">
      <w:pPr>
        <w:autoSpaceDE w:val="0"/>
        <w:autoSpaceDN w:val="0"/>
        <w:adjustRightInd w:val="0"/>
        <w:jc w:val="both"/>
        <w:rPr>
          <w:sz w:val="24"/>
          <w:szCs w:val="24"/>
        </w:rPr>
      </w:pPr>
      <w:r w:rsidRPr="00186E6D">
        <w:rPr>
          <w:sz w:val="24"/>
          <w:szCs w:val="24"/>
        </w:rPr>
        <w:t>руководителя администрации                                                                               М.Н. Метелёва</w:t>
      </w:r>
    </w:p>
    <w:p w:rsidR="000D702D" w:rsidRPr="00186E6D" w:rsidRDefault="000D702D" w:rsidP="000D702D">
      <w:pPr>
        <w:autoSpaceDE w:val="0"/>
        <w:autoSpaceDN w:val="0"/>
        <w:adjustRightInd w:val="0"/>
        <w:jc w:val="both"/>
        <w:rPr>
          <w:sz w:val="24"/>
          <w:szCs w:val="24"/>
        </w:rPr>
      </w:pPr>
    </w:p>
    <w:p w:rsidR="000D702D" w:rsidRPr="00186E6D" w:rsidRDefault="000D702D" w:rsidP="000D702D">
      <w:pPr>
        <w:autoSpaceDE w:val="0"/>
        <w:autoSpaceDN w:val="0"/>
        <w:adjustRightInd w:val="0"/>
        <w:jc w:val="both"/>
        <w:rPr>
          <w:sz w:val="24"/>
          <w:szCs w:val="24"/>
        </w:rPr>
      </w:pPr>
    </w:p>
    <w:p w:rsidR="000D702D" w:rsidRPr="00EC63FB" w:rsidRDefault="000D702D" w:rsidP="000D702D">
      <w:pPr>
        <w:autoSpaceDE w:val="0"/>
        <w:autoSpaceDN w:val="0"/>
        <w:adjustRightInd w:val="0"/>
        <w:jc w:val="both"/>
        <w:rPr>
          <w:sz w:val="24"/>
          <w:szCs w:val="24"/>
        </w:rPr>
      </w:pPr>
      <w:r w:rsidRPr="00EC63FB">
        <w:rPr>
          <w:sz w:val="24"/>
          <w:szCs w:val="24"/>
        </w:rPr>
        <w:t>Председатель Совета</w:t>
      </w:r>
    </w:p>
    <w:p w:rsidR="000D702D" w:rsidRPr="00EC63FB" w:rsidRDefault="000D702D" w:rsidP="000D702D">
      <w:pPr>
        <w:autoSpaceDE w:val="0"/>
        <w:autoSpaceDN w:val="0"/>
        <w:adjustRightInd w:val="0"/>
        <w:jc w:val="both"/>
        <w:rPr>
          <w:sz w:val="24"/>
          <w:szCs w:val="24"/>
        </w:rPr>
      </w:pPr>
      <w:r w:rsidRPr="00EC63FB">
        <w:rPr>
          <w:sz w:val="24"/>
          <w:szCs w:val="24"/>
        </w:rPr>
        <w:t>муниципального округа «Ухта»</w:t>
      </w:r>
      <w:r w:rsidRPr="00EC63FB">
        <w:rPr>
          <w:sz w:val="24"/>
          <w:szCs w:val="24"/>
        </w:rPr>
        <w:tab/>
        <w:t xml:space="preserve"> </w:t>
      </w:r>
    </w:p>
    <w:p w:rsidR="00C4316C" w:rsidRPr="00EC63FB" w:rsidRDefault="000D702D" w:rsidP="000D702D">
      <w:pPr>
        <w:autoSpaceDE w:val="0"/>
        <w:autoSpaceDN w:val="0"/>
        <w:adjustRightInd w:val="0"/>
        <w:jc w:val="both"/>
        <w:rPr>
          <w:sz w:val="24"/>
          <w:szCs w:val="24"/>
        </w:rPr>
      </w:pPr>
      <w:r w:rsidRPr="00EC63FB">
        <w:rPr>
          <w:sz w:val="24"/>
          <w:szCs w:val="24"/>
        </w:rPr>
        <w:t>Республики Коми</w:t>
      </w:r>
      <w:r w:rsidRPr="00EC63FB">
        <w:rPr>
          <w:sz w:val="24"/>
          <w:szCs w:val="24"/>
        </w:rPr>
        <w:tab/>
      </w:r>
      <w:r w:rsidRPr="00EC63FB">
        <w:rPr>
          <w:sz w:val="24"/>
          <w:szCs w:val="24"/>
        </w:rPr>
        <w:tab/>
      </w:r>
      <w:r w:rsidRPr="00EC63FB">
        <w:rPr>
          <w:sz w:val="24"/>
          <w:szCs w:val="24"/>
        </w:rPr>
        <w:tab/>
        <w:t xml:space="preserve">                                                                      А.В. Анисимов</w:t>
      </w:r>
      <w:bookmarkStart w:id="0" w:name="_GoBack"/>
      <w:bookmarkEnd w:id="0"/>
    </w:p>
    <w:sectPr w:rsidR="00C4316C" w:rsidRPr="00EC63F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61C" w:rsidRDefault="0056561C" w:rsidP="00C03742">
      <w:r>
        <w:separator/>
      </w:r>
    </w:p>
  </w:endnote>
  <w:endnote w:type="continuationSeparator" w:id="0">
    <w:p w:rsidR="0056561C" w:rsidRDefault="0056561C" w:rsidP="00C03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T Astra Serif">
    <w:altName w:val="Times New Roman"/>
    <w:charset w:val="CC"/>
    <w:family w:val="roman"/>
    <w:pitch w:val="variable"/>
    <w:sig w:usb0="00000001"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61C" w:rsidRDefault="0056561C" w:rsidP="00C03742">
      <w:r>
        <w:separator/>
      </w:r>
    </w:p>
  </w:footnote>
  <w:footnote w:type="continuationSeparator" w:id="0">
    <w:p w:rsidR="0056561C" w:rsidRDefault="0056561C" w:rsidP="00C037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6BCB"/>
    <w:multiLevelType w:val="multilevel"/>
    <w:tmpl w:val="D8222C5A"/>
    <w:lvl w:ilvl="0">
      <w:start w:val="1"/>
      <w:numFmt w:val="decimal"/>
      <w:lvlText w:val="%1."/>
      <w:lvlJc w:val="left"/>
      <w:pPr>
        <w:ind w:left="360" w:hanging="360"/>
      </w:pPr>
      <w:rPr>
        <w:rFonts w:hint="default"/>
      </w:rPr>
    </w:lvl>
    <w:lvl w:ilvl="1">
      <w:start w:val="4"/>
      <w:numFmt w:val="decimal"/>
      <w:isLgl/>
      <w:lvlText w:val="%1.%2."/>
      <w:lvlJc w:val="left"/>
      <w:pPr>
        <w:ind w:left="1129"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
    <w:nsid w:val="025F3306"/>
    <w:multiLevelType w:val="multilevel"/>
    <w:tmpl w:val="D8222C5A"/>
    <w:lvl w:ilvl="0">
      <w:start w:val="1"/>
      <w:numFmt w:val="decimal"/>
      <w:lvlText w:val="%1."/>
      <w:lvlJc w:val="left"/>
      <w:pPr>
        <w:ind w:left="360" w:hanging="360"/>
      </w:pPr>
      <w:rPr>
        <w:rFonts w:hint="default"/>
      </w:rPr>
    </w:lvl>
    <w:lvl w:ilvl="1">
      <w:start w:val="4"/>
      <w:numFmt w:val="decimal"/>
      <w:isLgl/>
      <w:lvlText w:val="%1.%2."/>
      <w:lvlJc w:val="left"/>
      <w:pPr>
        <w:ind w:left="1129"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2">
    <w:nsid w:val="03003623"/>
    <w:multiLevelType w:val="hybridMultilevel"/>
    <w:tmpl w:val="525615D6"/>
    <w:lvl w:ilvl="0" w:tplc="AE628E5E">
      <w:start w:val="1"/>
      <w:numFmt w:val="decimal"/>
      <w:lvlText w:val="%1)"/>
      <w:lvlJc w:val="left"/>
      <w:pPr>
        <w:ind w:left="1211" w:hanging="360"/>
      </w:pPr>
      <w:rPr>
        <w:rFonts w:hint="default"/>
        <w:i/>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4F13B6B"/>
    <w:multiLevelType w:val="multilevel"/>
    <w:tmpl w:val="9536C78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483687"/>
    <w:multiLevelType w:val="hybridMultilevel"/>
    <w:tmpl w:val="5F1C39A6"/>
    <w:lvl w:ilvl="0" w:tplc="5AAC146C">
      <w:start w:val="1"/>
      <w:numFmt w:val="decimal"/>
      <w:lvlText w:val="%1)"/>
      <w:lvlJc w:val="left"/>
      <w:pPr>
        <w:ind w:left="1137" w:hanging="570"/>
      </w:pPr>
      <w:rPr>
        <w:rFonts w:hint="default"/>
      </w:rPr>
    </w:lvl>
    <w:lvl w:ilvl="1" w:tplc="8CA2B1A6">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84E584B"/>
    <w:multiLevelType w:val="hybridMultilevel"/>
    <w:tmpl w:val="1C762AB8"/>
    <w:lvl w:ilvl="0" w:tplc="8EB402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0D02B72"/>
    <w:multiLevelType w:val="multilevel"/>
    <w:tmpl w:val="D8222C5A"/>
    <w:lvl w:ilvl="0">
      <w:start w:val="1"/>
      <w:numFmt w:val="decimal"/>
      <w:lvlText w:val="%1."/>
      <w:lvlJc w:val="left"/>
      <w:pPr>
        <w:ind w:left="360" w:hanging="360"/>
      </w:pPr>
      <w:rPr>
        <w:rFonts w:hint="default"/>
      </w:rPr>
    </w:lvl>
    <w:lvl w:ilvl="1">
      <w:start w:val="4"/>
      <w:numFmt w:val="decimal"/>
      <w:isLgl/>
      <w:lvlText w:val="%1.%2."/>
      <w:lvlJc w:val="left"/>
      <w:pPr>
        <w:ind w:left="1129" w:hanging="4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7">
    <w:nsid w:val="10E262EA"/>
    <w:multiLevelType w:val="hybridMultilevel"/>
    <w:tmpl w:val="D828F8D0"/>
    <w:lvl w:ilvl="0" w:tplc="01D0C7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8">
    <w:nsid w:val="149A0AF9"/>
    <w:multiLevelType w:val="hybridMultilevel"/>
    <w:tmpl w:val="2012B942"/>
    <w:lvl w:ilvl="0" w:tplc="04190011">
      <w:start w:val="1"/>
      <w:numFmt w:val="decimal"/>
      <w:lvlText w:val="%1)"/>
      <w:lvlJc w:val="left"/>
      <w:pPr>
        <w:ind w:left="2007" w:hanging="360"/>
      </w:pPr>
    </w:lvl>
    <w:lvl w:ilvl="1" w:tplc="04190019">
      <w:start w:val="1"/>
      <w:numFmt w:val="lowerLetter"/>
      <w:lvlText w:val="%2."/>
      <w:lvlJc w:val="left"/>
      <w:pPr>
        <w:ind w:left="2727" w:hanging="360"/>
      </w:pPr>
    </w:lvl>
    <w:lvl w:ilvl="2" w:tplc="920E91BE">
      <w:start w:val="1"/>
      <w:numFmt w:val="decimal"/>
      <w:lvlText w:val="%3."/>
      <w:lvlJc w:val="left"/>
      <w:pPr>
        <w:ind w:left="3672" w:hanging="405"/>
      </w:pPr>
      <w:rPr>
        <w:b w:val="0"/>
      </w:rPr>
    </w:lvl>
    <w:lvl w:ilvl="3" w:tplc="0419000F">
      <w:start w:val="1"/>
      <w:numFmt w:val="decimal"/>
      <w:lvlText w:val="%4."/>
      <w:lvlJc w:val="left"/>
      <w:pPr>
        <w:ind w:left="4167" w:hanging="360"/>
      </w:pPr>
    </w:lvl>
    <w:lvl w:ilvl="4" w:tplc="04190019">
      <w:start w:val="1"/>
      <w:numFmt w:val="lowerLetter"/>
      <w:lvlText w:val="%5."/>
      <w:lvlJc w:val="left"/>
      <w:pPr>
        <w:ind w:left="4887" w:hanging="360"/>
      </w:pPr>
    </w:lvl>
    <w:lvl w:ilvl="5" w:tplc="0419001B">
      <w:start w:val="1"/>
      <w:numFmt w:val="lowerRoman"/>
      <w:lvlText w:val="%6."/>
      <w:lvlJc w:val="right"/>
      <w:pPr>
        <w:ind w:left="5607" w:hanging="180"/>
      </w:pPr>
    </w:lvl>
    <w:lvl w:ilvl="6" w:tplc="0419000F">
      <w:start w:val="1"/>
      <w:numFmt w:val="decimal"/>
      <w:lvlText w:val="%7."/>
      <w:lvlJc w:val="left"/>
      <w:pPr>
        <w:ind w:left="6327" w:hanging="360"/>
      </w:pPr>
    </w:lvl>
    <w:lvl w:ilvl="7" w:tplc="04190019">
      <w:start w:val="1"/>
      <w:numFmt w:val="lowerLetter"/>
      <w:lvlText w:val="%8."/>
      <w:lvlJc w:val="left"/>
      <w:pPr>
        <w:ind w:left="7047" w:hanging="360"/>
      </w:pPr>
    </w:lvl>
    <w:lvl w:ilvl="8" w:tplc="0419001B">
      <w:start w:val="1"/>
      <w:numFmt w:val="lowerRoman"/>
      <w:lvlText w:val="%9."/>
      <w:lvlJc w:val="right"/>
      <w:pPr>
        <w:ind w:left="7767" w:hanging="180"/>
      </w:pPr>
    </w:lvl>
  </w:abstractNum>
  <w:abstractNum w:abstractNumId="9">
    <w:nsid w:val="18633ED5"/>
    <w:multiLevelType w:val="multilevel"/>
    <w:tmpl w:val="D8222C5A"/>
    <w:lvl w:ilvl="0">
      <w:start w:val="1"/>
      <w:numFmt w:val="decimal"/>
      <w:lvlText w:val="%1."/>
      <w:lvlJc w:val="left"/>
      <w:pPr>
        <w:ind w:left="360" w:hanging="360"/>
      </w:pPr>
      <w:rPr>
        <w:rFonts w:hint="default"/>
      </w:rPr>
    </w:lvl>
    <w:lvl w:ilvl="1">
      <w:start w:val="4"/>
      <w:numFmt w:val="decimal"/>
      <w:isLgl/>
      <w:lvlText w:val="%1.%2."/>
      <w:lvlJc w:val="left"/>
      <w:pPr>
        <w:ind w:left="1129"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0">
    <w:nsid w:val="18720C7C"/>
    <w:multiLevelType w:val="hybridMultilevel"/>
    <w:tmpl w:val="561CFC02"/>
    <w:lvl w:ilvl="0" w:tplc="2FC27234">
      <w:start w:val="1"/>
      <w:numFmt w:val="decimal"/>
      <w:lvlText w:val="%1."/>
      <w:lvlJc w:val="left"/>
      <w:pPr>
        <w:ind w:left="927" w:hanging="360"/>
      </w:pPr>
      <w:rPr>
        <w:rFonts w:hint="default"/>
      </w:rPr>
    </w:lvl>
    <w:lvl w:ilvl="1" w:tplc="0C1E315A">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4982348"/>
    <w:multiLevelType w:val="hybridMultilevel"/>
    <w:tmpl w:val="D7822232"/>
    <w:lvl w:ilvl="0" w:tplc="40DEE3CA">
      <w:start w:val="1"/>
      <w:numFmt w:val="decimal"/>
      <w:lvlText w:val="%1."/>
      <w:lvlJc w:val="left"/>
      <w:pPr>
        <w:ind w:left="927" w:hanging="360"/>
      </w:pPr>
      <w:rPr>
        <w:rFonts w:hint="default"/>
      </w:rPr>
    </w:lvl>
    <w:lvl w:ilvl="1" w:tplc="33C8FA66">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B81313E"/>
    <w:multiLevelType w:val="hybridMultilevel"/>
    <w:tmpl w:val="AA7E416E"/>
    <w:lvl w:ilvl="0" w:tplc="E854A06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C9807C5"/>
    <w:multiLevelType w:val="hybridMultilevel"/>
    <w:tmpl w:val="CD364F8A"/>
    <w:lvl w:ilvl="0" w:tplc="04190011">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980E82"/>
    <w:multiLevelType w:val="hybridMultilevel"/>
    <w:tmpl w:val="22D488FC"/>
    <w:lvl w:ilvl="0" w:tplc="965A886C">
      <w:start w:val="1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390D34"/>
    <w:multiLevelType w:val="hybridMultilevel"/>
    <w:tmpl w:val="783C19B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9C397E"/>
    <w:multiLevelType w:val="hybridMultilevel"/>
    <w:tmpl w:val="CD364F8A"/>
    <w:lvl w:ilvl="0" w:tplc="04190011">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1C321C"/>
    <w:multiLevelType w:val="multilevel"/>
    <w:tmpl w:val="4F26EB64"/>
    <w:lvl w:ilvl="0">
      <w:start w:val="1"/>
      <w:numFmt w:val="decimal"/>
      <w:lvlText w:val="%1."/>
      <w:lvlJc w:val="left"/>
      <w:pPr>
        <w:ind w:left="360" w:hanging="360"/>
      </w:pPr>
      <w:rPr>
        <w:rFonts w:hint="default"/>
      </w:rPr>
    </w:lvl>
    <w:lvl w:ilvl="1">
      <w:start w:val="9"/>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612052E5"/>
    <w:multiLevelType w:val="hybridMultilevel"/>
    <w:tmpl w:val="10CA7DEE"/>
    <w:lvl w:ilvl="0" w:tplc="AE964AD6">
      <w:start w:val="1"/>
      <w:numFmt w:val="decimal"/>
      <w:lvlText w:val="%1)"/>
      <w:lvlJc w:val="left"/>
      <w:pPr>
        <w:ind w:left="927" w:hanging="360"/>
      </w:pPr>
      <w:rPr>
        <w:rFonts w:hint="default"/>
      </w:rPr>
    </w:lvl>
    <w:lvl w:ilvl="1" w:tplc="7EACFF4A">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6C56774"/>
    <w:multiLevelType w:val="hybridMultilevel"/>
    <w:tmpl w:val="279CFCC2"/>
    <w:lvl w:ilvl="0" w:tplc="2FC27234">
      <w:start w:val="1"/>
      <w:numFmt w:val="decimal"/>
      <w:lvlText w:val="%1."/>
      <w:lvlJc w:val="left"/>
      <w:pPr>
        <w:ind w:left="927" w:hanging="360"/>
      </w:pPr>
      <w:rPr>
        <w:rFonts w:hint="default"/>
      </w:rPr>
    </w:lvl>
    <w:lvl w:ilvl="1" w:tplc="D0446DF0">
      <w:start w:val="1"/>
      <w:numFmt w:val="decimal"/>
      <w:lvlText w:val="%2)"/>
      <w:lvlJc w:val="left"/>
      <w:pPr>
        <w:ind w:left="1070"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6B1C56E3"/>
    <w:multiLevelType w:val="multilevel"/>
    <w:tmpl w:val="12C8E4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06A518B"/>
    <w:multiLevelType w:val="hybridMultilevel"/>
    <w:tmpl w:val="8020C182"/>
    <w:lvl w:ilvl="0" w:tplc="D36C6294">
      <w:start w:val="1"/>
      <w:numFmt w:val="decimal"/>
      <w:lvlText w:val="%1)"/>
      <w:lvlJc w:val="left"/>
      <w:pPr>
        <w:ind w:left="972" w:hanging="405"/>
      </w:pPr>
      <w:rPr>
        <w:rFonts w:hint="default"/>
        <w:b w:val="0"/>
      </w:rPr>
    </w:lvl>
    <w:lvl w:ilvl="1" w:tplc="3E1ACD7A">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726732D6"/>
    <w:multiLevelType w:val="hybridMultilevel"/>
    <w:tmpl w:val="49BE5BEA"/>
    <w:lvl w:ilvl="0" w:tplc="04190011">
      <w:start w:val="1"/>
      <w:numFmt w:val="decimal"/>
      <w:lvlText w:val="%1)"/>
      <w:lvlJc w:val="left"/>
      <w:pPr>
        <w:ind w:left="1287" w:hanging="360"/>
      </w:pPr>
    </w:lvl>
    <w:lvl w:ilvl="1" w:tplc="04190011">
      <w:start w:val="1"/>
      <w:numFmt w:val="decimal"/>
      <w:lvlText w:val="%2)"/>
      <w:lvlJc w:val="left"/>
      <w:pPr>
        <w:ind w:left="786" w:hanging="360"/>
      </w:pPr>
    </w:lvl>
    <w:lvl w:ilvl="2" w:tplc="AE0C732E">
      <w:start w:val="1"/>
      <w:numFmt w:val="decimal"/>
      <w:lvlText w:val="%3."/>
      <w:lvlJc w:val="left"/>
      <w:pPr>
        <w:ind w:left="2907" w:hanging="36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num w:numId="1">
    <w:abstractNumId w:val="9"/>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4"/>
  </w:num>
  <w:num w:numId="5">
    <w:abstractNumId w:val="10"/>
  </w:num>
  <w:num w:numId="6">
    <w:abstractNumId w:val="21"/>
  </w:num>
  <w:num w:numId="7">
    <w:abstractNumId w:val="5"/>
  </w:num>
  <w:num w:numId="8">
    <w:abstractNumId w:val="2"/>
  </w:num>
  <w:num w:numId="9">
    <w:abstractNumId w:val="6"/>
  </w:num>
  <w:num w:numId="10">
    <w:abstractNumId w:val="15"/>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8"/>
  </w:num>
  <w:num w:numId="15">
    <w:abstractNumId w:val="16"/>
  </w:num>
  <w:num w:numId="16">
    <w:abstractNumId w:val="4"/>
  </w:num>
  <w:num w:numId="17">
    <w:abstractNumId w:val="19"/>
  </w:num>
  <w:num w:numId="18">
    <w:abstractNumId w:val="11"/>
  </w:num>
  <w:num w:numId="19">
    <w:abstractNumId w:val="0"/>
  </w:num>
  <w:num w:numId="20">
    <w:abstractNumId w:val="3"/>
  </w:num>
  <w:num w:numId="21">
    <w:abstractNumId w:val="22"/>
  </w:num>
  <w:num w:numId="22">
    <w:abstractNumId w:val="18"/>
  </w:num>
  <w:num w:numId="23">
    <w:abstractNumId w:val="20"/>
  </w:num>
  <w:num w:numId="24">
    <w:abstractNumId w:val="17"/>
  </w:num>
  <w:num w:numId="25">
    <w:abstractNumId w:val="12"/>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BDD"/>
    <w:rsid w:val="00024DEE"/>
    <w:rsid w:val="00040EFC"/>
    <w:rsid w:val="00046CAF"/>
    <w:rsid w:val="00075D5E"/>
    <w:rsid w:val="00076CB9"/>
    <w:rsid w:val="00096B46"/>
    <w:rsid w:val="000A3F80"/>
    <w:rsid w:val="000C3B0A"/>
    <w:rsid w:val="000D702D"/>
    <w:rsid w:val="000F2553"/>
    <w:rsid w:val="000F2B26"/>
    <w:rsid w:val="001118B7"/>
    <w:rsid w:val="00114419"/>
    <w:rsid w:val="00121F34"/>
    <w:rsid w:val="00126325"/>
    <w:rsid w:val="0016207A"/>
    <w:rsid w:val="001A0F3C"/>
    <w:rsid w:val="001A1C24"/>
    <w:rsid w:val="001C1A0D"/>
    <w:rsid w:val="001D361C"/>
    <w:rsid w:val="001D530D"/>
    <w:rsid w:val="00222584"/>
    <w:rsid w:val="00231220"/>
    <w:rsid w:val="0026499D"/>
    <w:rsid w:val="00264CC1"/>
    <w:rsid w:val="002710EF"/>
    <w:rsid w:val="002846F3"/>
    <w:rsid w:val="002D1E26"/>
    <w:rsid w:val="002F17E8"/>
    <w:rsid w:val="002F3406"/>
    <w:rsid w:val="003A13D7"/>
    <w:rsid w:val="003B022C"/>
    <w:rsid w:val="003B1908"/>
    <w:rsid w:val="003D7909"/>
    <w:rsid w:val="003E1E6D"/>
    <w:rsid w:val="003E7B41"/>
    <w:rsid w:val="003F61A4"/>
    <w:rsid w:val="003F6D59"/>
    <w:rsid w:val="00407A2B"/>
    <w:rsid w:val="004106E6"/>
    <w:rsid w:val="00454539"/>
    <w:rsid w:val="0047501D"/>
    <w:rsid w:val="004A0141"/>
    <w:rsid w:val="004D0579"/>
    <w:rsid w:val="004E3592"/>
    <w:rsid w:val="0051364F"/>
    <w:rsid w:val="00515398"/>
    <w:rsid w:val="0052654D"/>
    <w:rsid w:val="00533241"/>
    <w:rsid w:val="00537953"/>
    <w:rsid w:val="005434C9"/>
    <w:rsid w:val="00556284"/>
    <w:rsid w:val="0056561C"/>
    <w:rsid w:val="00571BDD"/>
    <w:rsid w:val="00591666"/>
    <w:rsid w:val="005A683D"/>
    <w:rsid w:val="005C156A"/>
    <w:rsid w:val="005C3607"/>
    <w:rsid w:val="005E2FC2"/>
    <w:rsid w:val="005E4DB6"/>
    <w:rsid w:val="005F032A"/>
    <w:rsid w:val="0061640C"/>
    <w:rsid w:val="00622339"/>
    <w:rsid w:val="00623B31"/>
    <w:rsid w:val="00627658"/>
    <w:rsid w:val="00662CBA"/>
    <w:rsid w:val="00676B38"/>
    <w:rsid w:val="00681AE4"/>
    <w:rsid w:val="00696471"/>
    <w:rsid w:val="006A31F7"/>
    <w:rsid w:val="006D38DC"/>
    <w:rsid w:val="00710A42"/>
    <w:rsid w:val="0072217A"/>
    <w:rsid w:val="00727470"/>
    <w:rsid w:val="00746CFC"/>
    <w:rsid w:val="00761735"/>
    <w:rsid w:val="007834AA"/>
    <w:rsid w:val="00785183"/>
    <w:rsid w:val="007A29E0"/>
    <w:rsid w:val="007A64BB"/>
    <w:rsid w:val="007C47AE"/>
    <w:rsid w:val="007D0318"/>
    <w:rsid w:val="007D6237"/>
    <w:rsid w:val="007E21CA"/>
    <w:rsid w:val="007F005D"/>
    <w:rsid w:val="00826393"/>
    <w:rsid w:val="00837C25"/>
    <w:rsid w:val="00844D2E"/>
    <w:rsid w:val="00872D7A"/>
    <w:rsid w:val="00883D3A"/>
    <w:rsid w:val="0088796E"/>
    <w:rsid w:val="008D044A"/>
    <w:rsid w:val="008E15A3"/>
    <w:rsid w:val="008F1023"/>
    <w:rsid w:val="009007C0"/>
    <w:rsid w:val="009055B2"/>
    <w:rsid w:val="00916A2D"/>
    <w:rsid w:val="0092392A"/>
    <w:rsid w:val="009313E6"/>
    <w:rsid w:val="00951849"/>
    <w:rsid w:val="00973B8A"/>
    <w:rsid w:val="009836BA"/>
    <w:rsid w:val="00983D74"/>
    <w:rsid w:val="009A2FC4"/>
    <w:rsid w:val="009B1BA7"/>
    <w:rsid w:val="009B609F"/>
    <w:rsid w:val="009C70AF"/>
    <w:rsid w:val="009E2A92"/>
    <w:rsid w:val="00A02A2A"/>
    <w:rsid w:val="00A31056"/>
    <w:rsid w:val="00A558D5"/>
    <w:rsid w:val="00A97340"/>
    <w:rsid w:val="00AA1A0E"/>
    <w:rsid w:val="00AC5DDA"/>
    <w:rsid w:val="00AD161B"/>
    <w:rsid w:val="00AF01C9"/>
    <w:rsid w:val="00B0793F"/>
    <w:rsid w:val="00B3525C"/>
    <w:rsid w:val="00B42E53"/>
    <w:rsid w:val="00B60562"/>
    <w:rsid w:val="00B70BFD"/>
    <w:rsid w:val="00B73BC1"/>
    <w:rsid w:val="00B851E9"/>
    <w:rsid w:val="00B92A96"/>
    <w:rsid w:val="00BD707F"/>
    <w:rsid w:val="00BE1364"/>
    <w:rsid w:val="00C03742"/>
    <w:rsid w:val="00C15C01"/>
    <w:rsid w:val="00C16714"/>
    <w:rsid w:val="00C168A6"/>
    <w:rsid w:val="00C25A53"/>
    <w:rsid w:val="00C323EB"/>
    <w:rsid w:val="00C4316C"/>
    <w:rsid w:val="00C56382"/>
    <w:rsid w:val="00C576F1"/>
    <w:rsid w:val="00C65E6F"/>
    <w:rsid w:val="00C66723"/>
    <w:rsid w:val="00C8085D"/>
    <w:rsid w:val="00CA7F8D"/>
    <w:rsid w:val="00CB2C3D"/>
    <w:rsid w:val="00CE08BB"/>
    <w:rsid w:val="00CE7ED5"/>
    <w:rsid w:val="00D0573C"/>
    <w:rsid w:val="00D15182"/>
    <w:rsid w:val="00D52302"/>
    <w:rsid w:val="00D5759A"/>
    <w:rsid w:val="00D77F65"/>
    <w:rsid w:val="00D91FA5"/>
    <w:rsid w:val="00DB06A4"/>
    <w:rsid w:val="00DB1F13"/>
    <w:rsid w:val="00DD3E29"/>
    <w:rsid w:val="00DF65C2"/>
    <w:rsid w:val="00E03ADF"/>
    <w:rsid w:val="00E20E49"/>
    <w:rsid w:val="00E33450"/>
    <w:rsid w:val="00E62B88"/>
    <w:rsid w:val="00E6461B"/>
    <w:rsid w:val="00E858E6"/>
    <w:rsid w:val="00EA2C81"/>
    <w:rsid w:val="00EA5F2A"/>
    <w:rsid w:val="00EC20A5"/>
    <w:rsid w:val="00EC63FB"/>
    <w:rsid w:val="00ED783B"/>
    <w:rsid w:val="00ED7CA2"/>
    <w:rsid w:val="00EE05CC"/>
    <w:rsid w:val="00EE63AD"/>
    <w:rsid w:val="00F005A9"/>
    <w:rsid w:val="00F07154"/>
    <w:rsid w:val="00F07792"/>
    <w:rsid w:val="00F66530"/>
    <w:rsid w:val="00F821E3"/>
    <w:rsid w:val="00F936A4"/>
    <w:rsid w:val="00FA0099"/>
    <w:rsid w:val="00FB2580"/>
    <w:rsid w:val="00FB6183"/>
    <w:rsid w:val="00FC3E21"/>
    <w:rsid w:val="00FC45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7A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646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6461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71BD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571BDD"/>
    <w:rPr>
      <w:rFonts w:ascii="Arial" w:eastAsia="Times New Roman" w:hAnsi="Arial" w:cs="Arial"/>
      <w:b/>
      <w:bCs/>
      <w:sz w:val="26"/>
      <w:szCs w:val="26"/>
      <w:lang w:eastAsia="ru-RU"/>
    </w:rPr>
  </w:style>
  <w:style w:type="paragraph" w:styleId="a3">
    <w:name w:val="Body Text Indent"/>
    <w:basedOn w:val="a"/>
    <w:link w:val="a4"/>
    <w:unhideWhenUsed/>
    <w:rsid w:val="00571BDD"/>
    <w:pPr>
      <w:spacing w:after="120"/>
      <w:ind w:left="283"/>
    </w:pPr>
  </w:style>
  <w:style w:type="character" w:customStyle="1" w:styleId="a4">
    <w:name w:val="Основной текст с отступом Знак"/>
    <w:basedOn w:val="a0"/>
    <w:link w:val="a3"/>
    <w:rsid w:val="00571BDD"/>
    <w:rPr>
      <w:rFonts w:ascii="Times New Roman" w:eastAsia="Times New Roman" w:hAnsi="Times New Roman" w:cs="Times New Roman"/>
      <w:sz w:val="20"/>
      <w:szCs w:val="20"/>
      <w:lang w:eastAsia="ru-RU"/>
    </w:rPr>
  </w:style>
  <w:style w:type="paragraph" w:customStyle="1" w:styleId="heading">
    <w:name w:val="heading"/>
    <w:basedOn w:val="a"/>
    <w:rsid w:val="00571BDD"/>
    <w:pPr>
      <w:spacing w:before="100" w:beforeAutospacing="1" w:after="100" w:afterAutospacing="1"/>
    </w:pPr>
    <w:rPr>
      <w:sz w:val="24"/>
      <w:szCs w:val="24"/>
    </w:rPr>
  </w:style>
  <w:style w:type="paragraph" w:customStyle="1" w:styleId="ConsPlusTitle">
    <w:name w:val="ConsPlusTitle"/>
    <w:rsid w:val="00B60562"/>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basedOn w:val="a"/>
    <w:uiPriority w:val="34"/>
    <w:qFormat/>
    <w:rsid w:val="009E2A92"/>
    <w:pPr>
      <w:ind w:left="708"/>
    </w:pPr>
  </w:style>
  <w:style w:type="paragraph" w:styleId="a6">
    <w:name w:val="Normal (Web)"/>
    <w:basedOn w:val="a"/>
    <w:uiPriority w:val="99"/>
    <w:unhideWhenUsed/>
    <w:rsid w:val="009E2A92"/>
    <w:pPr>
      <w:spacing w:before="100" w:beforeAutospacing="1" w:after="100" w:afterAutospacing="1"/>
    </w:pPr>
    <w:rPr>
      <w:sz w:val="24"/>
      <w:szCs w:val="24"/>
    </w:rPr>
  </w:style>
  <w:style w:type="paragraph" w:customStyle="1" w:styleId="ConsPlusNormal">
    <w:name w:val="ConsPlusNormal"/>
    <w:rsid w:val="005153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6461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E6461B"/>
    <w:rPr>
      <w:rFonts w:asciiTheme="majorHAnsi" w:eastAsiaTheme="majorEastAsia" w:hAnsiTheme="majorHAnsi" w:cstheme="majorBidi"/>
      <w:b/>
      <w:bCs/>
      <w:color w:val="4F81BD" w:themeColor="accent1"/>
      <w:sz w:val="26"/>
      <w:szCs w:val="26"/>
      <w:lang w:eastAsia="ru-RU"/>
    </w:rPr>
  </w:style>
  <w:style w:type="character" w:customStyle="1" w:styleId="a7">
    <w:name w:val="Основной текст_"/>
    <w:link w:val="11"/>
    <w:rsid w:val="00E6461B"/>
    <w:rPr>
      <w:rFonts w:ascii="Times New Roman" w:eastAsia="Times New Roman" w:hAnsi="Times New Roman" w:cs="Times New Roman"/>
      <w:sz w:val="24"/>
      <w:szCs w:val="24"/>
      <w:shd w:val="clear" w:color="auto" w:fill="FFFFFF"/>
    </w:rPr>
  </w:style>
  <w:style w:type="paragraph" w:customStyle="1" w:styleId="11">
    <w:name w:val="Основной текст1"/>
    <w:basedOn w:val="a"/>
    <w:link w:val="a7"/>
    <w:rsid w:val="00E6461B"/>
    <w:pPr>
      <w:shd w:val="clear" w:color="auto" w:fill="FFFFFF"/>
      <w:spacing w:after="240" w:line="298" w:lineRule="exact"/>
      <w:jc w:val="both"/>
    </w:pPr>
    <w:rPr>
      <w:sz w:val="24"/>
      <w:szCs w:val="24"/>
      <w:lang w:eastAsia="en-US"/>
    </w:rPr>
  </w:style>
  <w:style w:type="character" w:customStyle="1" w:styleId="a8">
    <w:name w:val="Без интервала Знак"/>
    <w:aliases w:val="Мой Знак"/>
    <w:link w:val="a9"/>
    <w:locked/>
    <w:rsid w:val="00E6461B"/>
    <w:rPr>
      <w:rFonts w:ascii="Calibri" w:hAnsi="Calibri" w:cs="Calibri"/>
      <w:lang w:eastAsia="ar-SA"/>
    </w:rPr>
  </w:style>
  <w:style w:type="paragraph" w:styleId="a9">
    <w:name w:val="No Spacing"/>
    <w:aliases w:val="Мой"/>
    <w:link w:val="a8"/>
    <w:qFormat/>
    <w:rsid w:val="00E6461B"/>
    <w:pPr>
      <w:suppressAutoHyphens/>
      <w:spacing w:after="0" w:line="240" w:lineRule="auto"/>
    </w:pPr>
    <w:rPr>
      <w:rFonts w:ascii="Calibri" w:hAnsi="Calibri" w:cs="Calibri"/>
      <w:lang w:eastAsia="ar-SA"/>
    </w:rPr>
  </w:style>
  <w:style w:type="table" w:styleId="aa">
    <w:name w:val="Table Grid"/>
    <w:basedOn w:val="a1"/>
    <w:uiPriority w:val="59"/>
    <w:rsid w:val="00D05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6A31F7"/>
    <w:rPr>
      <w:rFonts w:ascii="Tahoma" w:hAnsi="Tahoma" w:cs="Tahoma"/>
      <w:sz w:val="16"/>
      <w:szCs w:val="16"/>
    </w:rPr>
  </w:style>
  <w:style w:type="character" w:customStyle="1" w:styleId="ac">
    <w:name w:val="Текст выноски Знак"/>
    <w:basedOn w:val="a0"/>
    <w:link w:val="ab"/>
    <w:uiPriority w:val="99"/>
    <w:semiHidden/>
    <w:rsid w:val="006A31F7"/>
    <w:rPr>
      <w:rFonts w:ascii="Tahoma" w:eastAsia="Times New Roman" w:hAnsi="Tahoma" w:cs="Tahoma"/>
      <w:sz w:val="16"/>
      <w:szCs w:val="16"/>
      <w:lang w:eastAsia="ru-RU"/>
    </w:rPr>
  </w:style>
  <w:style w:type="character" w:styleId="ad">
    <w:name w:val="Hyperlink"/>
    <w:uiPriority w:val="99"/>
    <w:semiHidden/>
    <w:unhideWhenUsed/>
    <w:rsid w:val="00C15C01"/>
    <w:rPr>
      <w:color w:val="0000FF"/>
      <w:u w:val="single"/>
    </w:rPr>
  </w:style>
  <w:style w:type="paragraph" w:styleId="ae">
    <w:name w:val="footnote text"/>
    <w:basedOn w:val="a"/>
    <w:link w:val="af"/>
    <w:uiPriority w:val="99"/>
    <w:semiHidden/>
    <w:unhideWhenUsed/>
    <w:rsid w:val="00C03742"/>
    <w:pPr>
      <w:spacing w:line="276" w:lineRule="auto"/>
      <w:ind w:firstLine="567"/>
      <w:jc w:val="both"/>
    </w:pPr>
    <w:rPr>
      <w:lang w:val="x-none" w:eastAsia="ar-SA"/>
    </w:rPr>
  </w:style>
  <w:style w:type="character" w:customStyle="1" w:styleId="af">
    <w:name w:val="Текст сноски Знак"/>
    <w:basedOn w:val="a0"/>
    <w:link w:val="ae"/>
    <w:uiPriority w:val="99"/>
    <w:semiHidden/>
    <w:rsid w:val="00C03742"/>
    <w:rPr>
      <w:rFonts w:ascii="Times New Roman" w:eastAsia="Times New Roman" w:hAnsi="Times New Roman" w:cs="Times New Roman"/>
      <w:sz w:val="20"/>
      <w:szCs w:val="20"/>
      <w:lang w:val="x-none" w:eastAsia="ar-SA"/>
    </w:rPr>
  </w:style>
  <w:style w:type="character" w:styleId="af0">
    <w:name w:val="footnote reference"/>
    <w:uiPriority w:val="99"/>
    <w:semiHidden/>
    <w:unhideWhenUsed/>
    <w:rsid w:val="00C03742"/>
    <w:rPr>
      <w:vertAlign w:val="superscript"/>
    </w:rPr>
  </w:style>
  <w:style w:type="paragraph" w:customStyle="1" w:styleId="af1">
    <w:name w:val="Знак"/>
    <w:basedOn w:val="a"/>
    <w:rsid w:val="007834AA"/>
    <w:pPr>
      <w:spacing w:after="160" w:line="240" w:lineRule="exact"/>
    </w:pPr>
    <w:rPr>
      <w:rFonts w:ascii="Verdana" w:hAnsi="Verdana" w:cs="Verdan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7A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646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6461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71BD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571BDD"/>
    <w:rPr>
      <w:rFonts w:ascii="Arial" w:eastAsia="Times New Roman" w:hAnsi="Arial" w:cs="Arial"/>
      <w:b/>
      <w:bCs/>
      <w:sz w:val="26"/>
      <w:szCs w:val="26"/>
      <w:lang w:eastAsia="ru-RU"/>
    </w:rPr>
  </w:style>
  <w:style w:type="paragraph" w:styleId="a3">
    <w:name w:val="Body Text Indent"/>
    <w:basedOn w:val="a"/>
    <w:link w:val="a4"/>
    <w:unhideWhenUsed/>
    <w:rsid w:val="00571BDD"/>
    <w:pPr>
      <w:spacing w:after="120"/>
      <w:ind w:left="283"/>
    </w:pPr>
  </w:style>
  <w:style w:type="character" w:customStyle="1" w:styleId="a4">
    <w:name w:val="Основной текст с отступом Знак"/>
    <w:basedOn w:val="a0"/>
    <w:link w:val="a3"/>
    <w:rsid w:val="00571BDD"/>
    <w:rPr>
      <w:rFonts w:ascii="Times New Roman" w:eastAsia="Times New Roman" w:hAnsi="Times New Roman" w:cs="Times New Roman"/>
      <w:sz w:val="20"/>
      <w:szCs w:val="20"/>
      <w:lang w:eastAsia="ru-RU"/>
    </w:rPr>
  </w:style>
  <w:style w:type="paragraph" w:customStyle="1" w:styleId="heading">
    <w:name w:val="heading"/>
    <w:basedOn w:val="a"/>
    <w:rsid w:val="00571BDD"/>
    <w:pPr>
      <w:spacing w:before="100" w:beforeAutospacing="1" w:after="100" w:afterAutospacing="1"/>
    </w:pPr>
    <w:rPr>
      <w:sz w:val="24"/>
      <w:szCs w:val="24"/>
    </w:rPr>
  </w:style>
  <w:style w:type="paragraph" w:customStyle="1" w:styleId="ConsPlusTitle">
    <w:name w:val="ConsPlusTitle"/>
    <w:rsid w:val="00B60562"/>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basedOn w:val="a"/>
    <w:uiPriority w:val="34"/>
    <w:qFormat/>
    <w:rsid w:val="009E2A92"/>
    <w:pPr>
      <w:ind w:left="708"/>
    </w:pPr>
  </w:style>
  <w:style w:type="paragraph" w:styleId="a6">
    <w:name w:val="Normal (Web)"/>
    <w:basedOn w:val="a"/>
    <w:uiPriority w:val="99"/>
    <w:unhideWhenUsed/>
    <w:rsid w:val="009E2A92"/>
    <w:pPr>
      <w:spacing w:before="100" w:beforeAutospacing="1" w:after="100" w:afterAutospacing="1"/>
    </w:pPr>
    <w:rPr>
      <w:sz w:val="24"/>
      <w:szCs w:val="24"/>
    </w:rPr>
  </w:style>
  <w:style w:type="paragraph" w:customStyle="1" w:styleId="ConsPlusNormal">
    <w:name w:val="ConsPlusNormal"/>
    <w:rsid w:val="005153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6461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E6461B"/>
    <w:rPr>
      <w:rFonts w:asciiTheme="majorHAnsi" w:eastAsiaTheme="majorEastAsia" w:hAnsiTheme="majorHAnsi" w:cstheme="majorBidi"/>
      <w:b/>
      <w:bCs/>
      <w:color w:val="4F81BD" w:themeColor="accent1"/>
      <w:sz w:val="26"/>
      <w:szCs w:val="26"/>
      <w:lang w:eastAsia="ru-RU"/>
    </w:rPr>
  </w:style>
  <w:style w:type="character" w:customStyle="1" w:styleId="a7">
    <w:name w:val="Основной текст_"/>
    <w:link w:val="11"/>
    <w:rsid w:val="00E6461B"/>
    <w:rPr>
      <w:rFonts w:ascii="Times New Roman" w:eastAsia="Times New Roman" w:hAnsi="Times New Roman" w:cs="Times New Roman"/>
      <w:sz w:val="24"/>
      <w:szCs w:val="24"/>
      <w:shd w:val="clear" w:color="auto" w:fill="FFFFFF"/>
    </w:rPr>
  </w:style>
  <w:style w:type="paragraph" w:customStyle="1" w:styleId="11">
    <w:name w:val="Основной текст1"/>
    <w:basedOn w:val="a"/>
    <w:link w:val="a7"/>
    <w:rsid w:val="00E6461B"/>
    <w:pPr>
      <w:shd w:val="clear" w:color="auto" w:fill="FFFFFF"/>
      <w:spacing w:after="240" w:line="298" w:lineRule="exact"/>
      <w:jc w:val="both"/>
    </w:pPr>
    <w:rPr>
      <w:sz w:val="24"/>
      <w:szCs w:val="24"/>
      <w:lang w:eastAsia="en-US"/>
    </w:rPr>
  </w:style>
  <w:style w:type="character" w:customStyle="1" w:styleId="a8">
    <w:name w:val="Без интервала Знак"/>
    <w:aliases w:val="Мой Знак"/>
    <w:link w:val="a9"/>
    <w:locked/>
    <w:rsid w:val="00E6461B"/>
    <w:rPr>
      <w:rFonts w:ascii="Calibri" w:hAnsi="Calibri" w:cs="Calibri"/>
      <w:lang w:eastAsia="ar-SA"/>
    </w:rPr>
  </w:style>
  <w:style w:type="paragraph" w:styleId="a9">
    <w:name w:val="No Spacing"/>
    <w:aliases w:val="Мой"/>
    <w:link w:val="a8"/>
    <w:qFormat/>
    <w:rsid w:val="00E6461B"/>
    <w:pPr>
      <w:suppressAutoHyphens/>
      <w:spacing w:after="0" w:line="240" w:lineRule="auto"/>
    </w:pPr>
    <w:rPr>
      <w:rFonts w:ascii="Calibri" w:hAnsi="Calibri" w:cs="Calibri"/>
      <w:lang w:eastAsia="ar-SA"/>
    </w:rPr>
  </w:style>
  <w:style w:type="table" w:styleId="aa">
    <w:name w:val="Table Grid"/>
    <w:basedOn w:val="a1"/>
    <w:uiPriority w:val="59"/>
    <w:rsid w:val="00D05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6A31F7"/>
    <w:rPr>
      <w:rFonts w:ascii="Tahoma" w:hAnsi="Tahoma" w:cs="Tahoma"/>
      <w:sz w:val="16"/>
      <w:szCs w:val="16"/>
    </w:rPr>
  </w:style>
  <w:style w:type="character" w:customStyle="1" w:styleId="ac">
    <w:name w:val="Текст выноски Знак"/>
    <w:basedOn w:val="a0"/>
    <w:link w:val="ab"/>
    <w:uiPriority w:val="99"/>
    <w:semiHidden/>
    <w:rsid w:val="006A31F7"/>
    <w:rPr>
      <w:rFonts w:ascii="Tahoma" w:eastAsia="Times New Roman" w:hAnsi="Tahoma" w:cs="Tahoma"/>
      <w:sz w:val="16"/>
      <w:szCs w:val="16"/>
      <w:lang w:eastAsia="ru-RU"/>
    </w:rPr>
  </w:style>
  <w:style w:type="character" w:styleId="ad">
    <w:name w:val="Hyperlink"/>
    <w:uiPriority w:val="99"/>
    <w:semiHidden/>
    <w:unhideWhenUsed/>
    <w:rsid w:val="00C15C01"/>
    <w:rPr>
      <w:color w:val="0000FF"/>
      <w:u w:val="single"/>
    </w:rPr>
  </w:style>
  <w:style w:type="paragraph" w:styleId="ae">
    <w:name w:val="footnote text"/>
    <w:basedOn w:val="a"/>
    <w:link w:val="af"/>
    <w:uiPriority w:val="99"/>
    <w:semiHidden/>
    <w:unhideWhenUsed/>
    <w:rsid w:val="00C03742"/>
    <w:pPr>
      <w:spacing w:line="276" w:lineRule="auto"/>
      <w:ind w:firstLine="567"/>
      <w:jc w:val="both"/>
    </w:pPr>
    <w:rPr>
      <w:lang w:val="x-none" w:eastAsia="ar-SA"/>
    </w:rPr>
  </w:style>
  <w:style w:type="character" w:customStyle="1" w:styleId="af">
    <w:name w:val="Текст сноски Знак"/>
    <w:basedOn w:val="a0"/>
    <w:link w:val="ae"/>
    <w:uiPriority w:val="99"/>
    <w:semiHidden/>
    <w:rsid w:val="00C03742"/>
    <w:rPr>
      <w:rFonts w:ascii="Times New Roman" w:eastAsia="Times New Roman" w:hAnsi="Times New Roman" w:cs="Times New Roman"/>
      <w:sz w:val="20"/>
      <w:szCs w:val="20"/>
      <w:lang w:val="x-none" w:eastAsia="ar-SA"/>
    </w:rPr>
  </w:style>
  <w:style w:type="character" w:styleId="af0">
    <w:name w:val="footnote reference"/>
    <w:uiPriority w:val="99"/>
    <w:semiHidden/>
    <w:unhideWhenUsed/>
    <w:rsid w:val="00C03742"/>
    <w:rPr>
      <w:vertAlign w:val="superscript"/>
    </w:rPr>
  </w:style>
  <w:style w:type="paragraph" w:customStyle="1" w:styleId="af1">
    <w:name w:val="Знак"/>
    <w:basedOn w:val="a"/>
    <w:rsid w:val="007834AA"/>
    <w:pPr>
      <w:spacing w:after="160" w:line="240" w:lineRule="exact"/>
    </w:pPr>
    <w:rPr>
      <w:rFonts w:ascii="Verdana"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85232">
      <w:bodyDiv w:val="1"/>
      <w:marLeft w:val="0"/>
      <w:marRight w:val="0"/>
      <w:marTop w:val="0"/>
      <w:marBottom w:val="0"/>
      <w:divBdr>
        <w:top w:val="none" w:sz="0" w:space="0" w:color="auto"/>
        <w:left w:val="none" w:sz="0" w:space="0" w:color="auto"/>
        <w:bottom w:val="none" w:sz="0" w:space="0" w:color="auto"/>
        <w:right w:val="none" w:sz="0" w:space="0" w:color="auto"/>
      </w:divBdr>
    </w:div>
    <w:div w:id="39069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5F07B-F45E-4226-8192-AD7059CAC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1757</TotalTime>
  <Pages>6</Pages>
  <Words>2142</Words>
  <Characters>12212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sovet14</dc:creator>
  <cp:keywords/>
  <dc:description/>
  <cp:lastModifiedBy>sovet14</cp:lastModifiedBy>
  <cp:revision>90</cp:revision>
  <cp:lastPrinted>2025-08-15T06:48:00Z</cp:lastPrinted>
  <dcterms:created xsi:type="dcterms:W3CDTF">2023-11-29T13:56:00Z</dcterms:created>
  <dcterms:modified xsi:type="dcterms:W3CDTF">2025-08-27T14:07:00Z</dcterms:modified>
</cp:coreProperties>
</file>